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91F" w:rsidRDefault="00D33834">
      <w:pPr>
        <w:jc w:val="center"/>
        <w:rPr>
          <w:b/>
        </w:rPr>
      </w:pPr>
      <w:r>
        <w:rPr>
          <w:b/>
        </w:rPr>
        <w:t xml:space="preserve">Федеральное государственное образовательное </w:t>
      </w:r>
      <w:r>
        <w:rPr>
          <w:b/>
        </w:rPr>
        <w:br/>
        <w:t>бюджетное учреждение высшего образования</w:t>
      </w:r>
    </w:p>
    <w:p w:rsidR="003B791F" w:rsidRDefault="003B791F">
      <w:pPr>
        <w:jc w:val="center"/>
        <w:rPr>
          <w:b/>
          <w:sz w:val="16"/>
          <w:szCs w:val="16"/>
        </w:rPr>
      </w:pPr>
    </w:p>
    <w:p w:rsidR="003B791F" w:rsidRDefault="00D33834">
      <w:pPr>
        <w:widowControl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 xml:space="preserve">«ФИНАНСОВЫЙ УНИВЕРСИТЕТ ПРИ </w:t>
      </w:r>
      <w:r>
        <w:rPr>
          <w:b/>
          <w:smallCaps/>
          <w:color w:val="000000"/>
        </w:rPr>
        <w:br/>
        <w:t>ПРАВИТЕЛЬСТВЕ РОССИЙСКОЙ ФЕДЕРАЦИИ»</w:t>
      </w:r>
    </w:p>
    <w:p w:rsidR="003B791F" w:rsidRDefault="00D33834">
      <w:pPr>
        <w:widowControl/>
        <w:jc w:val="center"/>
        <w:rPr>
          <w:b/>
          <w:color w:val="000000"/>
        </w:rPr>
      </w:pPr>
      <w:r>
        <w:rPr>
          <w:b/>
          <w:color w:val="000000"/>
        </w:rPr>
        <w:t>(Финансовый университет)</w:t>
      </w:r>
    </w:p>
    <w:p w:rsidR="003B791F" w:rsidRDefault="003B791F">
      <w:pPr>
        <w:widowControl/>
        <w:jc w:val="center"/>
        <w:rPr>
          <w:color w:val="000000"/>
        </w:rPr>
      </w:pPr>
    </w:p>
    <w:p w:rsidR="003B791F" w:rsidRDefault="00D33834">
      <w:pPr>
        <w:widowControl/>
        <w:jc w:val="center"/>
        <w:rPr>
          <w:b/>
          <w:bCs/>
          <w:szCs w:val="28"/>
        </w:rPr>
      </w:pPr>
      <w:r>
        <w:rPr>
          <w:b/>
          <w:bCs/>
          <w:szCs w:val="28"/>
        </w:rPr>
        <w:t>Базовая кафедра «</w:t>
      </w:r>
      <w:proofErr w:type="spellStart"/>
      <w:r>
        <w:rPr>
          <w:b/>
          <w:bCs/>
          <w:szCs w:val="28"/>
        </w:rPr>
        <w:t>Альфа-банк</w:t>
      </w:r>
      <w:r w:rsidR="00AA0C3F">
        <w:rPr>
          <w:b/>
          <w:bCs/>
          <w:szCs w:val="28"/>
        </w:rPr>
        <w:t>а</w:t>
      </w:r>
      <w:proofErr w:type="spellEnd"/>
      <w:r>
        <w:rPr>
          <w:b/>
          <w:bCs/>
          <w:szCs w:val="28"/>
        </w:rPr>
        <w:t>»</w:t>
      </w:r>
    </w:p>
    <w:p w:rsidR="003B791F" w:rsidRDefault="00D33834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3B791F" w:rsidRDefault="003B791F">
      <w:pPr>
        <w:jc w:val="right"/>
      </w:pPr>
    </w:p>
    <w:p w:rsidR="003B791F" w:rsidRDefault="00D33834">
      <w:pPr>
        <w:widowControl/>
        <w:spacing w:line="360" w:lineRule="auto"/>
        <w:ind w:left="5103"/>
      </w:pPr>
      <w:r>
        <w:t xml:space="preserve">              </w:t>
      </w:r>
      <w:r w:rsidR="00D37EB6">
        <w:t xml:space="preserve">      </w:t>
      </w:r>
      <w:r>
        <w:t>УТВЕРЖДАЮ</w:t>
      </w:r>
    </w:p>
    <w:p w:rsidR="003B791F" w:rsidRDefault="00D33834">
      <w:pPr>
        <w:widowControl/>
        <w:spacing w:line="360" w:lineRule="auto"/>
        <w:ind w:left="5103"/>
      </w:pPr>
      <w:r>
        <w:t xml:space="preserve">              </w:t>
      </w:r>
      <w:r w:rsidR="00D37EB6">
        <w:t xml:space="preserve">      </w:t>
      </w:r>
      <w:r>
        <w:t xml:space="preserve">Проректор по учебной </w:t>
      </w:r>
      <w:r>
        <w:br/>
        <w:t xml:space="preserve">             </w:t>
      </w:r>
      <w:r w:rsidR="00D37EB6">
        <w:t xml:space="preserve">      </w:t>
      </w:r>
      <w:r>
        <w:t xml:space="preserve"> и методической работе</w:t>
      </w:r>
    </w:p>
    <w:p w:rsidR="003B791F" w:rsidRDefault="00D33834">
      <w:pPr>
        <w:widowControl/>
        <w:spacing w:line="360" w:lineRule="auto"/>
        <w:ind w:left="5103"/>
      </w:pPr>
      <w:r>
        <w:t xml:space="preserve">             </w:t>
      </w:r>
      <w:r w:rsidR="00D37EB6">
        <w:t xml:space="preserve">       _________</w:t>
      </w:r>
      <w:r>
        <w:t>Е.А. Каменева</w:t>
      </w:r>
    </w:p>
    <w:p w:rsidR="00275A2F" w:rsidRDefault="00275A2F">
      <w:pPr>
        <w:widowControl/>
        <w:spacing w:line="360" w:lineRule="auto"/>
        <w:ind w:left="5103"/>
      </w:pPr>
    </w:p>
    <w:p w:rsidR="003B791F" w:rsidRDefault="00D37EB6">
      <w:pPr>
        <w:widowControl/>
        <w:spacing w:line="360" w:lineRule="auto"/>
        <w:ind w:left="5103"/>
      </w:pPr>
      <w:r>
        <w:t xml:space="preserve">                   </w:t>
      </w:r>
      <w:r w:rsidR="00D33834">
        <w:t xml:space="preserve"> </w:t>
      </w:r>
      <w:r w:rsidR="001F5902" w:rsidRPr="00275A2F">
        <w:t>23</w:t>
      </w:r>
      <w:r w:rsidR="001F5902">
        <w:t>.01.</w:t>
      </w:r>
      <w:r>
        <w:t>2025 г.</w:t>
      </w:r>
      <w:r w:rsidR="00D33834">
        <w:t xml:space="preserve"> </w:t>
      </w:r>
    </w:p>
    <w:p w:rsidR="003B791F" w:rsidRDefault="003B791F">
      <w:pPr>
        <w:jc w:val="center"/>
        <w:rPr>
          <w:szCs w:val="28"/>
        </w:rPr>
      </w:pPr>
    </w:p>
    <w:p w:rsidR="003B791F" w:rsidRDefault="00D33834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Основы </w:t>
      </w:r>
      <w:r w:rsidR="00275A2F">
        <w:rPr>
          <w:b/>
          <w:color w:val="000000"/>
          <w:szCs w:val="28"/>
        </w:rPr>
        <w:t>нейронных сетей и обработки естественного языка</w:t>
      </w:r>
    </w:p>
    <w:p w:rsidR="003B791F" w:rsidRDefault="003B791F">
      <w:pPr>
        <w:jc w:val="center"/>
        <w:rPr>
          <w:b/>
        </w:rPr>
      </w:pPr>
    </w:p>
    <w:p w:rsidR="003B791F" w:rsidRDefault="00D33834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:rsidR="003B791F" w:rsidRDefault="003B791F">
      <w:pPr>
        <w:jc w:val="center"/>
        <w:rPr>
          <w:b/>
          <w:sz w:val="16"/>
          <w:szCs w:val="16"/>
        </w:rPr>
      </w:pPr>
    </w:p>
    <w:p w:rsidR="003B791F" w:rsidRDefault="00D33834">
      <w:pPr>
        <w:spacing w:line="276" w:lineRule="auto"/>
        <w:jc w:val="center"/>
      </w:pPr>
      <w:r>
        <w:t>для студентов, обучающихся по направлению подготовки</w:t>
      </w:r>
      <w:r w:rsidR="00D37EB6">
        <w:t>:</w:t>
      </w:r>
    </w:p>
    <w:p w:rsidR="003B791F" w:rsidRDefault="00D33834">
      <w:pPr>
        <w:spacing w:line="276" w:lineRule="auto"/>
        <w:jc w:val="center"/>
      </w:pPr>
      <w:r>
        <w:t>09.03.03 - Прикладная информатика,</w:t>
      </w:r>
    </w:p>
    <w:p w:rsidR="003B791F" w:rsidRDefault="00D33834">
      <w:pPr>
        <w:spacing w:line="276" w:lineRule="auto"/>
        <w:jc w:val="center"/>
        <w:rPr>
          <w:color w:val="000000"/>
        </w:rPr>
      </w:pPr>
      <w:r>
        <w:rPr>
          <w:color w:val="000000"/>
        </w:rPr>
        <w:t>ОП «Прикладные информационные системы в экономике и финансах»,</w:t>
      </w:r>
    </w:p>
    <w:p w:rsidR="003B791F" w:rsidRDefault="00275A2F">
      <w:pPr>
        <w:spacing w:line="276" w:lineRule="auto"/>
        <w:jc w:val="center"/>
        <w:rPr>
          <w:i/>
        </w:rPr>
      </w:pPr>
      <w:r>
        <w:rPr>
          <w:color w:val="000000"/>
          <w:szCs w:val="28"/>
        </w:rPr>
        <w:t>Профиль: «Прикладные информационные системы в экономике и финансах»</w:t>
      </w:r>
    </w:p>
    <w:p w:rsidR="00D37EB6" w:rsidRDefault="00D37EB6">
      <w:pPr>
        <w:spacing w:line="276" w:lineRule="auto"/>
        <w:jc w:val="center"/>
        <w:rPr>
          <w:i/>
        </w:rPr>
      </w:pPr>
    </w:p>
    <w:p w:rsidR="00D37EB6" w:rsidRDefault="00D37EB6">
      <w:pPr>
        <w:spacing w:line="276" w:lineRule="auto"/>
        <w:jc w:val="center"/>
        <w:rPr>
          <w:i/>
        </w:rPr>
      </w:pP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>(протокол №</w:t>
      </w:r>
      <w:r w:rsidR="001F5902">
        <w:rPr>
          <w:i/>
          <w:szCs w:val="28"/>
        </w:rPr>
        <w:t xml:space="preserve"> 51</w:t>
      </w:r>
      <w:r>
        <w:rPr>
          <w:i/>
          <w:szCs w:val="28"/>
        </w:rPr>
        <w:t xml:space="preserve"> от</w:t>
      </w:r>
      <w:r w:rsidR="001F5902">
        <w:rPr>
          <w:i/>
          <w:szCs w:val="28"/>
        </w:rPr>
        <w:t xml:space="preserve"> 16.01.</w:t>
      </w:r>
      <w:r>
        <w:rPr>
          <w:i/>
          <w:szCs w:val="28"/>
        </w:rPr>
        <w:t>2025 г.)</w:t>
      </w:r>
    </w:p>
    <w:p w:rsidR="003B791F" w:rsidRDefault="003B791F">
      <w:pPr>
        <w:jc w:val="center"/>
        <w:rPr>
          <w:i/>
          <w:szCs w:val="28"/>
        </w:rPr>
      </w:pPr>
    </w:p>
    <w:p w:rsidR="003B791F" w:rsidRDefault="003B791F">
      <w:pPr>
        <w:jc w:val="center"/>
        <w:rPr>
          <w:i/>
          <w:szCs w:val="28"/>
        </w:rPr>
      </w:pPr>
    </w:p>
    <w:p w:rsidR="003B791F" w:rsidRDefault="003B791F">
      <w:pPr>
        <w:spacing w:line="276" w:lineRule="auto"/>
        <w:jc w:val="center"/>
      </w:pPr>
    </w:p>
    <w:p w:rsidR="003B791F" w:rsidRDefault="003B791F">
      <w:pPr>
        <w:spacing w:line="276" w:lineRule="auto"/>
        <w:jc w:val="center"/>
      </w:pPr>
    </w:p>
    <w:p w:rsidR="00D37EB6" w:rsidRDefault="00D37EB6">
      <w:pPr>
        <w:spacing w:line="276" w:lineRule="auto"/>
        <w:jc w:val="center"/>
      </w:pPr>
    </w:p>
    <w:p w:rsidR="00275A2F" w:rsidRDefault="00275A2F">
      <w:pPr>
        <w:spacing w:line="276" w:lineRule="auto"/>
        <w:jc w:val="center"/>
      </w:pPr>
    </w:p>
    <w:p w:rsidR="00275A2F" w:rsidRDefault="00275A2F">
      <w:pPr>
        <w:spacing w:line="276" w:lineRule="auto"/>
        <w:jc w:val="center"/>
      </w:pPr>
    </w:p>
    <w:p w:rsidR="00D37EB6" w:rsidRDefault="00D37EB6">
      <w:pPr>
        <w:spacing w:line="276" w:lineRule="auto"/>
        <w:jc w:val="center"/>
      </w:pPr>
    </w:p>
    <w:p w:rsidR="003B791F" w:rsidRDefault="00D33834" w:rsidP="00D37EB6">
      <w:pPr>
        <w:jc w:val="center"/>
        <w:rPr>
          <w:b/>
        </w:rPr>
      </w:pPr>
      <w:r>
        <w:rPr>
          <w:b/>
        </w:rPr>
        <w:t>Москва 2025</w:t>
      </w:r>
    </w:p>
    <w:p w:rsidR="00275A2F" w:rsidRDefault="00275A2F" w:rsidP="00D37EB6">
      <w:pPr>
        <w:jc w:val="center"/>
        <w:rPr>
          <w:b/>
        </w:rPr>
      </w:pPr>
    </w:p>
    <w:p w:rsidR="00275A2F" w:rsidRPr="00D37EB6" w:rsidRDefault="00275A2F" w:rsidP="00D37EB6">
      <w:pPr>
        <w:jc w:val="center"/>
        <w:rPr>
          <w:b/>
        </w:rPr>
      </w:pPr>
    </w:p>
    <w:p w:rsidR="003B791F" w:rsidRDefault="00D33834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3B791F" w:rsidRDefault="003B791F">
      <w:pPr>
        <w:jc w:val="center"/>
      </w:pPr>
    </w:p>
    <w:sdt>
      <w:sdtPr>
        <w:id w:val="-862823903"/>
        <w:docPartObj>
          <w:docPartGallery w:val="Table of Contents"/>
          <w:docPartUnique/>
        </w:docPartObj>
      </w:sdtPr>
      <w:sdtContent>
        <w:p w:rsidR="003B791F" w:rsidRDefault="00D33834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rPr>
              <w:webHidden/>
              <w:color w:val="000000"/>
            </w:rPr>
            <w:instrText xml:space="preserve"> TOC \z \o "1-9" \u \t "Заголовок 1,1,Заголовок 2,2,Заголовок 3,3" \h</w:instrText>
          </w:r>
          <w:r>
            <w:rPr>
              <w:color w:val="000000"/>
            </w:rPr>
            <w:fldChar w:fldCharType="separate"/>
          </w:r>
          <w:hyperlink w:anchor="_heading=h.gjdgxs">
            <w:r>
              <w:rPr>
                <w:webHidden/>
                <w:color w:val="000000"/>
              </w:rPr>
              <w:t>1.Наименование ди</w:t>
            </w:r>
            <w:r w:rsidR="00D37EB6">
              <w:rPr>
                <w:webHidden/>
                <w:color w:val="000000"/>
              </w:rPr>
              <w:t>сциплины………………………………………………………</w:t>
            </w:r>
            <w:r w:rsidR="00AA0C3F">
              <w:rPr>
                <w:webHidden/>
                <w:color w:val="000000"/>
              </w:rPr>
              <w:t>.</w:t>
            </w:r>
            <w:r>
              <w:rPr>
                <w:webHidden/>
                <w:color w:val="000000"/>
              </w:rPr>
              <w:tab/>
              <w:t>2</w:t>
            </w:r>
          </w:hyperlink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0j0zll">
            <w:r w:rsidR="00D33834">
              <w:rPr>
                <w:webHidden/>
                <w:color w:val="000000"/>
              </w:rPr>
    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</w:t>
            </w:r>
            <w:r w:rsidR="00D37EB6">
              <w:rPr>
                <w:webHidden/>
                <w:color w:val="000000"/>
              </w:rPr>
              <w:t>циплине……………………………………………</w:t>
            </w:r>
            <w:r w:rsidR="00D33834">
              <w:rPr>
                <w:webHidden/>
                <w:color w:val="000000"/>
              </w:rPr>
              <w:t>.</w:t>
            </w:r>
            <w:r w:rsidR="00AA0C3F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  <w:t>2</w:t>
            </w:r>
          </w:hyperlink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1fob9te">
            <w:r w:rsidR="00D33834">
              <w:rPr>
                <w:webHidden/>
                <w:color w:val="000000"/>
              </w:rPr>
              <w:t>3.Место дисциплины в структуре образовательных пр</w:t>
            </w:r>
            <w:r w:rsidR="00D37EB6">
              <w:rPr>
                <w:webHidden/>
                <w:color w:val="000000"/>
              </w:rPr>
              <w:t>ограмм…………………</w:t>
            </w:r>
            <w:r w:rsidR="00AA0C3F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5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znysh7">
            <w:r w:rsidR="00D33834">
              <w:rPr>
                <w:webHidden/>
                <w:color w:val="000000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сессию)…………………………………</w:t>
            </w:r>
            <w:r w:rsidR="00AA0C3F">
              <w:rPr>
                <w:webHidden/>
                <w:color w:val="000000"/>
              </w:rPr>
              <w:t>…………….</w:t>
            </w:r>
            <w:r w:rsidR="00D33834">
              <w:rPr>
                <w:webHidden/>
                <w:color w:val="000000"/>
              </w:rPr>
              <w:tab/>
            </w:r>
            <w:r w:rsidR="00AA0C3F">
              <w:rPr>
                <w:webHidden/>
                <w:color w:val="000000"/>
              </w:rPr>
              <w:t>5</w:t>
            </w:r>
          </w:hyperlink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et92p0">
            <w:r w:rsidR="00D33834">
              <w:rPr>
                <w:webHidden/>
                <w:color w:val="000000"/>
              </w:rPr>
              <w:t>5.Содержание дисциплины, структурированное по темам (разделам) дисциплины с указанием их объемов (в академических часа</w:t>
            </w:r>
            <w:r w:rsidR="00D37EB6">
              <w:rPr>
                <w:webHidden/>
                <w:color w:val="000000"/>
              </w:rPr>
              <w:t>х) и видов учебных занятий………</w:t>
            </w:r>
            <w:r w:rsidR="00AA0C3F">
              <w:rPr>
                <w:webHidden/>
                <w:color w:val="000000"/>
              </w:rPr>
              <w:t>………………………………………………………………………..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6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tyjcwt">
            <w:r w:rsidR="00D33834">
              <w:rPr>
                <w:webHidden/>
                <w:color w:val="000000"/>
              </w:rPr>
              <w:t>5.1. Содержание дисциплины……………………………………</w:t>
            </w:r>
            <w:r w:rsidR="00AA0C3F">
              <w:rPr>
                <w:webHidden/>
                <w:color w:val="000000"/>
              </w:rPr>
              <w:t>…………...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6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3dy6vkm">
            <w:r w:rsidR="00D33834">
              <w:rPr>
                <w:webHidden/>
                <w:color w:val="000000"/>
              </w:rPr>
              <w:t>5.2. Учебно-тематический план……………………………</w:t>
            </w:r>
            <w:r w:rsidR="00AA0C3F">
              <w:rPr>
                <w:webHidden/>
                <w:color w:val="000000"/>
              </w:rPr>
              <w:t>………………...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7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1t3h5sf">
            <w:r w:rsidR="00D33834">
              <w:rPr>
                <w:webHidden/>
                <w:color w:val="000000"/>
              </w:rPr>
              <w:t>5.3. Содержание семинаров, практических занятий………</w:t>
            </w:r>
            <w:r w:rsidR="00AA0C3F">
              <w:rPr>
                <w:webHidden/>
                <w:color w:val="000000"/>
              </w:rPr>
              <w:t>………………..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8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4d34og8">
            <w:r w:rsidR="00D33834">
              <w:rPr>
                <w:webHidden/>
                <w:color w:val="000000"/>
                <w:highlight w:val="white"/>
              </w:rPr>
              <w:t>6. Учебно-методическое обеспечение для самостоятельной работы обучающихся</w:t>
            </w:r>
          </w:hyperlink>
          <w:hyperlink w:anchor="_heading=h.4d34og8">
            <w:r w:rsidR="00D33834">
              <w:rPr>
                <w:webHidden/>
                <w:color w:val="000000"/>
              </w:rPr>
              <w:t xml:space="preserve"> по дисциплине………………………………………………</w:t>
            </w:r>
            <w:r w:rsidR="00AA0C3F">
              <w:rPr>
                <w:webHidden/>
                <w:color w:val="000000"/>
              </w:rPr>
              <w:t>……………………….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9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2s8eyo1">
            <w:r w:rsidR="00D33834">
              <w:rPr>
                <w:webHidden/>
                <w:color w:val="000000"/>
              </w:rPr>
              <w:t>6.1. Перечень вопросов, отводимых на самостоятельное освоение дисциплины, формы внеаудиторной самостоятельной работы………</w:t>
            </w:r>
            <w:r w:rsidR="00AA0C3F">
              <w:rPr>
                <w:webHidden/>
                <w:color w:val="000000"/>
              </w:rPr>
              <w:t>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9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17dp8vu">
            <w:r w:rsidR="00D33834">
              <w:rPr>
                <w:webHidden/>
                <w:color w:val="000000"/>
              </w:rPr>
              <w:t>6.2. Перечень вопросов, заданий, тем для подготовки к текущему контролю…</w:t>
            </w:r>
            <w:r w:rsidR="00AA0C3F">
              <w:rPr>
                <w:webHidden/>
                <w:color w:val="000000"/>
              </w:rPr>
              <w:t>…………………………………………………………………………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10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6in1rg">
            <w:r w:rsidR="00D33834">
              <w:rPr>
                <w:webHidden/>
                <w:color w:val="000000"/>
              </w:rPr>
              <w:t>7. Фонд оценочных средств для проведения промежуточной аттестации обучающихся по дисциплине…………………………</w:t>
            </w:r>
            <w:r w:rsidR="00AA0C3F">
              <w:rPr>
                <w:webHidden/>
                <w:color w:val="000000"/>
              </w:rPr>
              <w:t>…………………………...</w:t>
            </w:r>
            <w:r w:rsidR="00D33834">
              <w:rPr>
                <w:webHidden/>
                <w:color w:val="000000"/>
              </w:rPr>
              <w:tab/>
              <w:t>1</w:t>
            </w:r>
          </w:hyperlink>
          <w:r w:rsidR="00D33834">
            <w:t>1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5nkun2">
            <w:r w:rsidR="00D33834">
              <w:rPr>
                <w:webHidden/>
                <w:color w:val="000000"/>
              </w:rPr>
              <w:t>8.Перечень основной и дополнительной учебной литературы, необходимой для освоения дисциплины………………………</w:t>
            </w:r>
            <w:r w:rsidR="00367AD0">
              <w:rPr>
                <w:webHidden/>
                <w:color w:val="000000"/>
              </w:rPr>
              <w:t>……………………………………...</w:t>
            </w:r>
            <w:r w:rsidR="00D33834">
              <w:rPr>
                <w:webHidden/>
                <w:color w:val="000000"/>
              </w:rPr>
              <w:tab/>
              <w:t>1</w:t>
            </w:r>
          </w:hyperlink>
          <w:r w:rsidR="00367AD0">
            <w:t>8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44sinio">
            <w:r w:rsidR="00D33834">
              <w:rPr>
                <w:webHidden/>
                <w:color w:val="000000"/>
              </w:rPr>
              <w:t>9.Перечень ресурсов информационно-телекоммуникационной сети «Интернет», необходимых для освоения дисциплины…………</w:t>
            </w:r>
            <w:r w:rsidR="00367AD0">
              <w:rPr>
                <w:webHidden/>
                <w:color w:val="000000"/>
              </w:rPr>
              <w:t>………………………………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D33834">
            <w:t>1</w:t>
          </w:r>
          <w:r w:rsidR="00367AD0">
            <w:t>9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jxsxqh">
            <w:r w:rsidR="00D33834">
              <w:rPr>
                <w:webHidden/>
                <w:color w:val="000000"/>
              </w:rPr>
              <w:t>10.Методические указания для обуча</w:t>
            </w:r>
            <w:r w:rsidR="00D37EB6">
              <w:rPr>
                <w:webHidden/>
                <w:color w:val="000000"/>
              </w:rPr>
              <w:t>ющихся по освоению дисциплины……</w:t>
            </w:r>
            <w:r w:rsidR="00367AD0">
              <w:rPr>
                <w:webHidden/>
                <w:color w:val="000000"/>
              </w:rPr>
              <w:t>...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20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z337ya">
            <w:r w:rsidR="00D33834">
              <w:rPr>
                <w:webHidden/>
                <w:color w:val="000000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</w:t>
            </w:r>
            <w:r w:rsidR="00D37EB6">
              <w:rPr>
                <w:webHidden/>
                <w:color w:val="000000"/>
              </w:rPr>
              <w:t>ионных справочных систем…………</w:t>
            </w:r>
            <w:r w:rsidR="00367AD0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21</w:t>
          </w:r>
        </w:p>
        <w:p w:rsidR="003B791F" w:rsidRDefault="00275A2F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j2qqm3">
            <w:r w:rsidR="00D33834">
              <w:rPr>
                <w:webHidden/>
                <w:color w:val="000000"/>
              </w:rPr>
              <w:t>12. Описание материально-технической базы, необходимой для осуществления образовательного процесс</w:t>
            </w:r>
            <w:r w:rsidR="00D37EB6">
              <w:rPr>
                <w:webHidden/>
                <w:color w:val="000000"/>
              </w:rPr>
              <w:t>а по дисциплине……………………………</w:t>
            </w:r>
            <w:r w:rsidR="00367AD0">
              <w:rPr>
                <w:webHidden/>
                <w:color w:val="000000"/>
              </w:rPr>
              <w:t>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22</w:t>
          </w:r>
          <w:r w:rsidR="00D33834">
            <w:fldChar w:fldCharType="end"/>
          </w:r>
        </w:p>
      </w:sdtContent>
    </w:sdt>
    <w:p w:rsidR="003B791F" w:rsidRDefault="00D33834">
      <w:pPr>
        <w:rPr>
          <w:b/>
          <w:color w:val="000000"/>
        </w:rPr>
      </w:pPr>
      <w:bookmarkStart w:id="0" w:name="_heading=h.gjdgxs"/>
      <w:bookmarkEnd w:id="0"/>
      <w:r>
        <w:rPr>
          <w:b/>
          <w:color w:val="000000"/>
        </w:rPr>
        <w:lastRenderedPageBreak/>
        <w:t xml:space="preserve">1. </w:t>
      </w:r>
      <w:r w:rsidR="00AA0C3F">
        <w:rPr>
          <w:b/>
          <w:color w:val="000000"/>
        </w:rPr>
        <w:t xml:space="preserve">   </w:t>
      </w:r>
      <w:r>
        <w:rPr>
          <w:b/>
          <w:color w:val="000000"/>
        </w:rPr>
        <w:t>Наименование дисциплины</w:t>
      </w:r>
    </w:p>
    <w:p w:rsidR="003B791F" w:rsidRDefault="003B791F">
      <w:pPr>
        <w:rPr>
          <w:color w:val="000000"/>
        </w:rPr>
      </w:pPr>
    </w:p>
    <w:p w:rsidR="003B791F" w:rsidRDefault="00D33834">
      <w:pPr>
        <w:rPr>
          <w:color w:val="000000"/>
          <w:szCs w:val="28"/>
        </w:rPr>
      </w:pPr>
      <w:bookmarkStart w:id="1" w:name="_heading=h.30j0zll"/>
      <w:bookmarkEnd w:id="1"/>
      <w:r>
        <w:rPr>
          <w:color w:val="000000"/>
        </w:rPr>
        <w:t xml:space="preserve">  </w:t>
      </w:r>
      <w:r w:rsidR="00D37EB6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Cs w:val="28"/>
        </w:rPr>
        <w:t xml:space="preserve">«Основы </w:t>
      </w:r>
      <w:r w:rsidR="00275A2F">
        <w:rPr>
          <w:color w:val="000000"/>
          <w:szCs w:val="28"/>
        </w:rPr>
        <w:t>нейронных сетей и обработки естественного языка</w:t>
      </w:r>
      <w:r>
        <w:rPr>
          <w:color w:val="000000"/>
          <w:szCs w:val="28"/>
        </w:rPr>
        <w:t>»</w:t>
      </w:r>
    </w:p>
    <w:p w:rsidR="003B791F" w:rsidRDefault="003B791F">
      <w:pPr>
        <w:rPr>
          <w:color w:val="000000"/>
        </w:rPr>
      </w:pPr>
    </w:p>
    <w:p w:rsidR="003B791F" w:rsidRDefault="00D33834">
      <w:pPr>
        <w:pStyle w:val="1"/>
      </w:pPr>
      <w: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tbl>
      <w:tblPr>
        <w:tblW w:w="1006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050"/>
        <w:gridCol w:w="2212"/>
        <w:gridCol w:w="2835"/>
        <w:gridCol w:w="3968"/>
      </w:tblGrid>
      <w:tr w:rsidR="003B791F" w:rsidTr="00275A2F">
        <w:trPr>
          <w:trHeight w:val="938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B791F" w:rsidTr="00275A2F">
        <w:trPr>
          <w:trHeight w:val="1963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ПКН-4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ind w:left="38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основные понятия машинного обучения и интеллектуального анализа данных, такие как классификация, кластеризация, регрессия, нейронные сети, глубокое обучение и т.д. </w:t>
            </w:r>
          </w:p>
          <w:p w:rsidR="003B791F" w:rsidRPr="00D37EB6" w:rsidRDefault="007649D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3834" w:rsidRPr="00D37EB6">
              <w:rPr>
                <w:sz w:val="24"/>
                <w:szCs w:val="24"/>
              </w:rPr>
              <w:t xml:space="preserve"> область и границы применимости этих методов, а также основные виды задач, которые они могут решать.</w:t>
            </w:r>
          </w:p>
          <w:p w:rsidR="003B791F" w:rsidRPr="00D37EB6" w:rsidRDefault="003B791F">
            <w:pPr>
              <w:ind w:left="38"/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системы, выбирать метод обучения в соответствии с анализом задачи.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использовать различные инструменты и библиотеки для реализации этих систем, а также оценивать их эффективность и точность. </w:t>
            </w:r>
          </w:p>
          <w:p w:rsidR="003B791F" w:rsidRPr="00D37EB6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анализировать данные, выбирать подходящие методы и модели для их обработки и решения задачи.</w:t>
            </w:r>
          </w:p>
        </w:tc>
      </w:tr>
      <w:tr w:rsidR="003B791F" w:rsidTr="00275A2F">
        <w:trPr>
          <w:trHeight w:val="2000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основные понятия и технологии в области глубокого обучения, компьютерного зрения, обработки текстов на естественных языках, а также популярные инструменты, используемые в этой области, такие как </w:t>
            </w:r>
            <w:proofErr w:type="spellStart"/>
            <w:r w:rsidR="00D33834" w:rsidRPr="00D37EB6">
              <w:rPr>
                <w:sz w:val="24"/>
                <w:szCs w:val="24"/>
              </w:rPr>
              <w:t>TensorFlow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Keras</w:t>
            </w:r>
            <w:proofErr w:type="spellEnd"/>
            <w:r w:rsidR="00D33834" w:rsidRPr="00D37EB6">
              <w:rPr>
                <w:sz w:val="24"/>
                <w:szCs w:val="24"/>
              </w:rPr>
              <w:t>,</w:t>
            </w:r>
            <w:r w:rsidR="00CA2D22">
              <w:rPr>
                <w:sz w:val="24"/>
                <w:szCs w:val="24"/>
              </w:rPr>
              <w:t xml:space="preserve"> </w:t>
            </w:r>
            <w:proofErr w:type="spellStart"/>
            <w:r w:rsidR="00CA2D22">
              <w:rPr>
                <w:sz w:val="24"/>
                <w:szCs w:val="24"/>
              </w:rPr>
              <w:t>PyTorch</w:t>
            </w:r>
            <w:proofErr w:type="spellEnd"/>
            <w:r w:rsidR="00CA2D22">
              <w:rPr>
                <w:sz w:val="24"/>
                <w:szCs w:val="24"/>
              </w:rPr>
              <w:t xml:space="preserve">, </w:t>
            </w:r>
            <w:proofErr w:type="spellStart"/>
            <w:r w:rsidR="00CA2D22">
              <w:rPr>
                <w:sz w:val="24"/>
                <w:szCs w:val="24"/>
              </w:rPr>
              <w:t>scikit-learn</w:t>
            </w:r>
            <w:proofErr w:type="spellEnd"/>
            <w:r w:rsidR="00CA2D22">
              <w:rPr>
                <w:sz w:val="24"/>
                <w:szCs w:val="24"/>
              </w:rPr>
              <w:t xml:space="preserve"> и другие;</w:t>
            </w:r>
            <w:r w:rsidR="00D33834" w:rsidRPr="00D37EB6">
              <w:rPr>
                <w:sz w:val="24"/>
                <w:szCs w:val="24"/>
              </w:rPr>
              <w:t xml:space="preserve"> </w:t>
            </w:r>
          </w:p>
          <w:p w:rsidR="003B791F" w:rsidRPr="00D37EB6" w:rsidRDefault="007649D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метод</w:t>
            </w:r>
            <w:r w:rsidR="00CA2D22">
              <w:rPr>
                <w:sz w:val="24"/>
                <w:szCs w:val="24"/>
              </w:rPr>
              <w:t>ы</w:t>
            </w:r>
            <w:r w:rsidR="00D33834" w:rsidRPr="00D37EB6">
              <w:rPr>
                <w:sz w:val="24"/>
                <w:szCs w:val="24"/>
              </w:rPr>
              <w:t xml:space="preserve"> сбора и подготовки данных, анализа и диагностики моделей, а также с метод</w:t>
            </w:r>
            <w:r w:rsidR="00CA2D22">
              <w:rPr>
                <w:sz w:val="24"/>
                <w:szCs w:val="24"/>
              </w:rPr>
              <w:t>ы</w:t>
            </w:r>
            <w:r w:rsidR="00D33834" w:rsidRPr="00D37EB6">
              <w:rPr>
                <w:sz w:val="24"/>
                <w:szCs w:val="24"/>
              </w:rPr>
              <w:t xml:space="preserve"> оценки качества моделей.</w:t>
            </w:r>
          </w:p>
          <w:p w:rsidR="003B791F" w:rsidRPr="00D37EB6" w:rsidRDefault="003B791F">
            <w:pPr>
              <w:shd w:val="clear" w:color="auto" w:fill="FFFFFF"/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 для обработки информации с помощью нейронных сетей, выбирать наиболее подходящий метод обучения для решения конкретной задачи, собирать и подготавливать данные, строить и настраивать модели, проводить анализ и диагностику моделей, а также делать содержательные выводы на основе результатов анализа. </w:t>
            </w:r>
          </w:p>
          <w:p w:rsidR="003B791F" w:rsidRPr="00D37EB6" w:rsidRDefault="007649DD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работать с популярными инструментальными средствами машинного обучения и программирования, такими как </w:t>
            </w:r>
            <w:proofErr w:type="spellStart"/>
            <w:r w:rsidR="00D33834" w:rsidRPr="00D37EB6">
              <w:rPr>
                <w:sz w:val="24"/>
                <w:szCs w:val="24"/>
              </w:rPr>
              <w:t>Python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TensorFlow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Keras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PyTorch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 и другими.</w:t>
            </w:r>
          </w:p>
        </w:tc>
      </w:tr>
      <w:tr w:rsidR="003B791F" w:rsidTr="00275A2F">
        <w:trPr>
          <w:trHeight w:val="2092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Презентабельно демонстрирует результаты анализа данных и 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3B791F" w:rsidRPr="00D37EB6" w:rsidRDefault="007649DD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основы построения и работы разных видов нейронных сетей, методы глубокого обучения, а также принципы проектирования информационных систем.</w:t>
            </w:r>
          </w:p>
          <w:p w:rsidR="003B791F" w:rsidRPr="00D37EB6" w:rsidRDefault="003B791F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создавать и применять алгоритмы обработки информации с помощью нейронных сетей, выбирать и применять соответствующие методы глубокого обучения ля решения задач в области обработки визуальной информации и текстов, проектировать и создавать интеллектуальные информационные системы. </w:t>
            </w:r>
          </w:p>
          <w:p w:rsidR="003B791F" w:rsidRPr="00D37EB6" w:rsidRDefault="007649DD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структурировать и презентовать результаты анализа данных в доступной форме.</w:t>
            </w:r>
          </w:p>
        </w:tc>
      </w:tr>
      <w:tr w:rsidR="003B791F" w:rsidTr="00275A2F">
        <w:trPr>
          <w:trHeight w:val="416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ПКП-6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275A2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275A2F">
              <w:rPr>
                <w:sz w:val="24"/>
              </w:rPr>
              <w:t>Способен участвовать в про</w:t>
            </w:r>
            <w:r>
              <w:rPr>
                <w:sz w:val="24"/>
              </w:rPr>
              <w:t>-</w:t>
            </w:r>
            <w:r w:rsidRPr="00275A2F">
              <w:rPr>
                <w:sz w:val="24"/>
              </w:rPr>
              <w:t xml:space="preserve"> </w:t>
            </w:r>
            <w:proofErr w:type="spellStart"/>
            <w:r w:rsidRPr="00275A2F">
              <w:rPr>
                <w:sz w:val="24"/>
              </w:rPr>
              <w:t>мышленной</w:t>
            </w:r>
            <w:proofErr w:type="spellEnd"/>
            <w:r w:rsidRPr="00275A2F">
              <w:rPr>
                <w:sz w:val="24"/>
              </w:rPr>
              <w:t xml:space="preserve"> разработке про</w:t>
            </w:r>
            <w:r>
              <w:rPr>
                <w:sz w:val="24"/>
              </w:rPr>
              <w:t>-</w:t>
            </w:r>
            <w:r w:rsidRPr="00275A2F">
              <w:rPr>
                <w:sz w:val="24"/>
              </w:rPr>
              <w:t xml:space="preserve"> </w:t>
            </w:r>
            <w:proofErr w:type="spellStart"/>
            <w:r w:rsidRPr="00275A2F">
              <w:rPr>
                <w:sz w:val="24"/>
              </w:rPr>
              <w:t>граммного</w:t>
            </w:r>
            <w:proofErr w:type="spellEnd"/>
            <w:r w:rsidRPr="00275A2F">
              <w:rPr>
                <w:sz w:val="24"/>
              </w:rPr>
              <w:t xml:space="preserve"> обеспечения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275A2F">
            <w:pPr>
              <w:jc w:val="both"/>
              <w:rPr>
                <w:sz w:val="24"/>
                <w:szCs w:val="24"/>
              </w:rPr>
            </w:pPr>
            <w:r w:rsidRPr="00275A2F">
              <w:rPr>
                <w:sz w:val="24"/>
              </w:rPr>
              <w:t>Работает в соответствии с промышленными методологиями разработки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A2F" w:rsidRDefault="00275A2F" w:rsidP="00CA2D22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Знать:</w:t>
            </w:r>
            <w:r w:rsidRPr="00275A2F">
              <w:rPr>
                <w:sz w:val="24"/>
              </w:rPr>
              <w:t xml:space="preserve"> </w:t>
            </w:r>
          </w:p>
          <w:p w:rsidR="00275A2F" w:rsidRDefault="00275A2F" w:rsidP="00CA2D22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принципы промышленной разработки ПО (</w:t>
            </w:r>
            <w:proofErr w:type="spellStart"/>
            <w:r w:rsidRPr="00275A2F">
              <w:rPr>
                <w:sz w:val="24"/>
              </w:rPr>
              <w:t>Agile</w:t>
            </w:r>
            <w:proofErr w:type="spellEnd"/>
            <w:r w:rsidRPr="00275A2F">
              <w:rPr>
                <w:sz w:val="24"/>
              </w:rPr>
              <w:t xml:space="preserve">, </w:t>
            </w:r>
            <w:proofErr w:type="spellStart"/>
            <w:r w:rsidRPr="00275A2F">
              <w:rPr>
                <w:sz w:val="24"/>
              </w:rPr>
              <w:t>Scrum</w:t>
            </w:r>
            <w:proofErr w:type="spellEnd"/>
            <w:r w:rsidRPr="00275A2F">
              <w:rPr>
                <w:sz w:val="24"/>
              </w:rPr>
              <w:t xml:space="preserve">) и жизненный цикл информационных систем </w:t>
            </w:r>
          </w:p>
          <w:p w:rsidR="00275A2F" w:rsidRDefault="00275A2F" w:rsidP="00CA2D22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Уметь:</w:t>
            </w:r>
            <w:r w:rsidRPr="00275A2F">
              <w:rPr>
                <w:sz w:val="24"/>
              </w:rPr>
              <w:t xml:space="preserve"> </w:t>
            </w:r>
          </w:p>
          <w:p w:rsidR="003B791F" w:rsidRPr="00D37EB6" w:rsidRDefault="00275A2F" w:rsidP="00CA2D22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работать в команде над проектом, распределяя за дачи и соблюдая роли (например, в рамках проектной работы)</w:t>
            </w:r>
          </w:p>
        </w:tc>
      </w:tr>
      <w:tr w:rsidR="00275A2F" w:rsidTr="00275A2F">
        <w:trPr>
          <w:trHeight w:val="2127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A2F" w:rsidRDefault="00275A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A2F" w:rsidRDefault="00275A2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A2F" w:rsidRDefault="00275A2F">
            <w:pPr>
              <w:jc w:val="both"/>
              <w:rPr>
                <w:sz w:val="24"/>
                <w:szCs w:val="24"/>
              </w:rPr>
            </w:pPr>
            <w:r w:rsidRPr="00275A2F">
              <w:rPr>
                <w:sz w:val="24"/>
              </w:rPr>
              <w:t xml:space="preserve">Применяет инструменты поддержки </w:t>
            </w:r>
            <w:r>
              <w:rPr>
                <w:sz w:val="24"/>
              </w:rPr>
              <w:t>методологий разработки и исполь</w:t>
            </w:r>
            <w:r w:rsidRPr="00275A2F">
              <w:rPr>
                <w:sz w:val="24"/>
              </w:rPr>
              <w:t>зует навыки ведения документации в соответствии с требованиями методологии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A2F" w:rsidRDefault="00275A2F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Знать:</w:t>
            </w:r>
            <w:r w:rsidRPr="00275A2F">
              <w:rPr>
                <w:sz w:val="24"/>
              </w:rPr>
              <w:t xml:space="preserve"> </w:t>
            </w:r>
          </w:p>
          <w:p w:rsidR="00275A2F" w:rsidRDefault="00275A2F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инструмент</w:t>
            </w:r>
            <w:r>
              <w:rPr>
                <w:sz w:val="24"/>
              </w:rPr>
              <w:t>ы командной работы: системы кон</w:t>
            </w:r>
            <w:r w:rsidRPr="00275A2F">
              <w:rPr>
                <w:sz w:val="24"/>
              </w:rPr>
              <w:t>троля версий (</w:t>
            </w:r>
            <w:proofErr w:type="spellStart"/>
            <w:r w:rsidRPr="00275A2F">
              <w:rPr>
                <w:sz w:val="24"/>
              </w:rPr>
              <w:t>Git</w:t>
            </w:r>
            <w:proofErr w:type="spellEnd"/>
            <w:r w:rsidRPr="00275A2F">
              <w:rPr>
                <w:sz w:val="24"/>
              </w:rPr>
              <w:t xml:space="preserve">), средства для управления задачами и </w:t>
            </w:r>
            <w:proofErr w:type="spellStart"/>
            <w:r w:rsidRPr="00275A2F">
              <w:rPr>
                <w:sz w:val="24"/>
              </w:rPr>
              <w:t>бэклогом</w:t>
            </w:r>
            <w:proofErr w:type="spellEnd"/>
            <w:r w:rsidRPr="00275A2F">
              <w:rPr>
                <w:sz w:val="24"/>
              </w:rPr>
              <w:t xml:space="preserve"> (</w:t>
            </w:r>
            <w:proofErr w:type="spellStart"/>
            <w:r w:rsidRPr="00275A2F">
              <w:rPr>
                <w:sz w:val="24"/>
              </w:rPr>
              <w:t>Jira</w:t>
            </w:r>
            <w:proofErr w:type="spellEnd"/>
            <w:r w:rsidRPr="00275A2F">
              <w:rPr>
                <w:sz w:val="24"/>
              </w:rPr>
              <w:t xml:space="preserve">) </w:t>
            </w:r>
          </w:p>
          <w:p w:rsidR="00275A2F" w:rsidRDefault="00275A2F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Уметь:</w:t>
            </w:r>
            <w:r w:rsidRPr="00275A2F">
              <w:rPr>
                <w:sz w:val="24"/>
              </w:rPr>
              <w:t xml:space="preserve"> </w:t>
            </w:r>
          </w:p>
          <w:p w:rsidR="00275A2F" w:rsidRPr="00D37EB6" w:rsidRDefault="00275A2F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оформлять тех</w:t>
            </w:r>
            <w:r>
              <w:rPr>
                <w:sz w:val="24"/>
              </w:rPr>
              <w:t>ническую документацию к разрабо</w:t>
            </w:r>
            <w:r w:rsidRPr="00275A2F">
              <w:rPr>
                <w:sz w:val="24"/>
              </w:rPr>
              <w:t>танному модулю (чат-бо</w:t>
            </w:r>
            <w:r>
              <w:rPr>
                <w:sz w:val="24"/>
              </w:rPr>
              <w:t>ту, RAG-системе, API) в соответ</w:t>
            </w:r>
            <w:r w:rsidRPr="00275A2F">
              <w:rPr>
                <w:sz w:val="24"/>
              </w:rPr>
              <w:t>ствии с принятыми в команде стандартами</w:t>
            </w:r>
          </w:p>
        </w:tc>
      </w:tr>
      <w:tr w:rsidR="00275A2F" w:rsidTr="00C1671E">
        <w:trPr>
          <w:trHeight w:val="922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A2F" w:rsidRDefault="00275A2F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ПКП-9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5A2F" w:rsidRDefault="00C1671E" w:rsidP="00C1671E">
            <w:p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C1671E">
              <w:rPr>
                <w:sz w:val="24"/>
              </w:rPr>
              <w:t>Способен эффективно рабо</w:t>
            </w:r>
            <w:r w:rsidR="00275A2F" w:rsidRPr="00C1671E">
              <w:rPr>
                <w:sz w:val="24"/>
              </w:rPr>
              <w:t xml:space="preserve">тать в </w:t>
            </w:r>
            <w:proofErr w:type="spellStart"/>
            <w:r w:rsidR="00275A2F" w:rsidRPr="00C1671E">
              <w:rPr>
                <w:sz w:val="24"/>
              </w:rPr>
              <w:t>Agile</w:t>
            </w:r>
            <w:proofErr w:type="spellEnd"/>
            <w:r w:rsidR="00275A2F" w:rsidRPr="00C1671E">
              <w:rPr>
                <w:sz w:val="24"/>
              </w:rPr>
              <w:t>-команде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A2F" w:rsidRDefault="00C1671E">
            <w:pPr>
              <w:jc w:val="both"/>
              <w:rPr>
                <w:sz w:val="24"/>
                <w:szCs w:val="24"/>
              </w:rPr>
            </w:pPr>
            <w:r w:rsidRPr="00C1671E">
              <w:rPr>
                <w:sz w:val="24"/>
              </w:rPr>
              <w:t xml:space="preserve">Управляет </w:t>
            </w:r>
            <w:proofErr w:type="spellStart"/>
            <w:r w:rsidRPr="00C1671E">
              <w:rPr>
                <w:sz w:val="24"/>
              </w:rPr>
              <w:t>бэклогом</w:t>
            </w:r>
            <w:proofErr w:type="spellEnd"/>
            <w:r w:rsidRPr="00C1671E">
              <w:rPr>
                <w:sz w:val="24"/>
              </w:rPr>
              <w:t xml:space="preserve"> продукта и участвует в планирование спринта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71E" w:rsidRDefault="00C1671E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C1671E">
              <w:rPr>
                <w:b/>
                <w:sz w:val="24"/>
                <w:u w:val="single"/>
              </w:rPr>
              <w:t>Знать:</w:t>
            </w:r>
            <w:r w:rsidRPr="00C1671E">
              <w:rPr>
                <w:sz w:val="24"/>
              </w:rPr>
              <w:t xml:space="preserve"> </w:t>
            </w:r>
          </w:p>
          <w:p w:rsidR="00C1671E" w:rsidRDefault="00C1671E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основные принципы </w:t>
            </w:r>
            <w:proofErr w:type="spellStart"/>
            <w:r w:rsidRPr="00C1671E">
              <w:rPr>
                <w:sz w:val="24"/>
              </w:rPr>
              <w:t>Agile</w:t>
            </w:r>
            <w:proofErr w:type="spellEnd"/>
            <w:r w:rsidRPr="00C1671E">
              <w:rPr>
                <w:sz w:val="24"/>
              </w:rPr>
              <w:t>-методологий (</w:t>
            </w:r>
            <w:proofErr w:type="spellStart"/>
            <w:r w:rsidRPr="00C1671E">
              <w:rPr>
                <w:sz w:val="24"/>
              </w:rPr>
              <w:t>Scrum</w:t>
            </w:r>
            <w:proofErr w:type="spellEnd"/>
            <w:r w:rsidRPr="00C1671E">
              <w:rPr>
                <w:sz w:val="24"/>
              </w:rPr>
              <w:t xml:space="preserve">, </w:t>
            </w:r>
            <w:proofErr w:type="spellStart"/>
            <w:r w:rsidRPr="00C1671E">
              <w:rPr>
                <w:sz w:val="24"/>
              </w:rPr>
              <w:t>Kanban</w:t>
            </w:r>
            <w:proofErr w:type="spellEnd"/>
            <w:r w:rsidRPr="00C1671E">
              <w:rPr>
                <w:sz w:val="24"/>
              </w:rPr>
              <w:t>) и роли в команде (</w:t>
            </w:r>
            <w:proofErr w:type="spellStart"/>
            <w:r w:rsidRPr="00C1671E">
              <w:rPr>
                <w:sz w:val="24"/>
              </w:rPr>
              <w:t>Product</w:t>
            </w:r>
            <w:proofErr w:type="spellEnd"/>
            <w:r w:rsidRPr="00C1671E">
              <w:rPr>
                <w:sz w:val="24"/>
              </w:rPr>
              <w:t xml:space="preserve"> </w:t>
            </w:r>
            <w:proofErr w:type="spellStart"/>
            <w:r w:rsidRPr="00C1671E">
              <w:rPr>
                <w:sz w:val="24"/>
              </w:rPr>
              <w:t>Owner</w:t>
            </w:r>
            <w:proofErr w:type="spellEnd"/>
            <w:r w:rsidRPr="00C1671E">
              <w:rPr>
                <w:sz w:val="24"/>
              </w:rPr>
              <w:t xml:space="preserve">, </w:t>
            </w:r>
            <w:proofErr w:type="spellStart"/>
            <w:r w:rsidRPr="00C1671E">
              <w:rPr>
                <w:sz w:val="24"/>
              </w:rPr>
              <w:t>Scrum</w:t>
            </w:r>
            <w:proofErr w:type="spellEnd"/>
            <w:r w:rsidRPr="00C1671E">
              <w:rPr>
                <w:sz w:val="24"/>
              </w:rPr>
              <w:t xml:space="preserve"> </w:t>
            </w:r>
            <w:proofErr w:type="spellStart"/>
            <w:r w:rsidRPr="00C1671E">
              <w:rPr>
                <w:sz w:val="24"/>
              </w:rPr>
              <w:t>Master</w:t>
            </w:r>
            <w:proofErr w:type="spellEnd"/>
            <w:r w:rsidRPr="00C1671E">
              <w:rPr>
                <w:sz w:val="24"/>
              </w:rPr>
              <w:t xml:space="preserve">, разработчик) </w:t>
            </w:r>
          </w:p>
          <w:p w:rsidR="00C1671E" w:rsidRDefault="00C1671E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C1671E">
              <w:rPr>
                <w:b/>
                <w:sz w:val="24"/>
                <w:u w:val="single"/>
              </w:rPr>
              <w:t>Уметь:</w:t>
            </w:r>
            <w:r w:rsidRPr="00C1671E">
              <w:rPr>
                <w:sz w:val="24"/>
              </w:rPr>
              <w:t xml:space="preserve"> </w:t>
            </w:r>
          </w:p>
          <w:p w:rsidR="00275A2F" w:rsidRPr="00D37EB6" w:rsidRDefault="00C1671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участвовать в </w:t>
            </w:r>
            <w:r>
              <w:rPr>
                <w:sz w:val="24"/>
              </w:rPr>
              <w:t>планировании спринта: декомпози</w:t>
            </w:r>
            <w:r w:rsidRPr="00C1671E">
              <w:rPr>
                <w:sz w:val="24"/>
              </w:rPr>
              <w:t>ровать задачу на подзада</w:t>
            </w:r>
            <w:r>
              <w:rPr>
                <w:sz w:val="24"/>
              </w:rPr>
              <w:t>чи, оценивать трудоёмкость, рас</w:t>
            </w:r>
            <w:r w:rsidRPr="00C1671E">
              <w:rPr>
                <w:sz w:val="24"/>
              </w:rPr>
              <w:t>пределять роли</w:t>
            </w:r>
          </w:p>
        </w:tc>
      </w:tr>
      <w:tr w:rsidR="00275A2F" w:rsidTr="00275A2F">
        <w:trPr>
          <w:trHeight w:val="2092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A2F" w:rsidRDefault="00275A2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A2F" w:rsidRDefault="00275A2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A2F" w:rsidRDefault="00C1671E">
            <w:pPr>
              <w:jc w:val="both"/>
              <w:rPr>
                <w:sz w:val="24"/>
                <w:szCs w:val="24"/>
              </w:rPr>
            </w:pPr>
            <w:r w:rsidRPr="00C1671E">
              <w:rPr>
                <w:sz w:val="24"/>
              </w:rPr>
              <w:t xml:space="preserve">Использует </w:t>
            </w:r>
            <w:r>
              <w:rPr>
                <w:sz w:val="24"/>
              </w:rPr>
              <w:t>инструменты для управ</w:t>
            </w:r>
            <w:r w:rsidRPr="00C1671E">
              <w:rPr>
                <w:sz w:val="24"/>
              </w:rPr>
              <w:t xml:space="preserve">ления </w:t>
            </w:r>
            <w:proofErr w:type="spellStart"/>
            <w:r w:rsidRPr="00C1671E">
              <w:rPr>
                <w:sz w:val="24"/>
              </w:rPr>
              <w:t>бэклогом</w:t>
            </w:r>
            <w:proofErr w:type="spellEnd"/>
            <w:r w:rsidRPr="00C1671E">
              <w:rPr>
                <w:sz w:val="24"/>
              </w:rPr>
              <w:t xml:space="preserve"> и планирования спринтов и использует навыки </w:t>
            </w:r>
            <w:proofErr w:type="spellStart"/>
            <w:r w:rsidRPr="00C1671E"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 w:rsidRPr="00C1671E">
              <w:rPr>
                <w:sz w:val="24"/>
              </w:rPr>
              <w:t xml:space="preserve"> боты с программными средствами для коммуникации и </w:t>
            </w:r>
            <w:proofErr w:type="spellStart"/>
            <w:r w:rsidRPr="00C1671E">
              <w:rPr>
                <w:sz w:val="24"/>
              </w:rPr>
              <w:t>фасилитации</w:t>
            </w:r>
            <w:proofErr w:type="spellEnd"/>
            <w:r w:rsidRPr="00C1671E">
              <w:rPr>
                <w:sz w:val="24"/>
              </w:rPr>
              <w:t xml:space="preserve"> командных встреч, согласования </w:t>
            </w:r>
            <w:proofErr w:type="spellStart"/>
            <w:r w:rsidRPr="00C1671E">
              <w:rPr>
                <w:sz w:val="24"/>
              </w:rPr>
              <w:t>це</w:t>
            </w:r>
            <w:proofErr w:type="spellEnd"/>
            <w:r>
              <w:rPr>
                <w:sz w:val="24"/>
              </w:rPr>
              <w:t>-</w:t>
            </w:r>
            <w:r w:rsidRPr="00C1671E">
              <w:rPr>
                <w:sz w:val="24"/>
              </w:rPr>
              <w:t xml:space="preserve"> лей и задач спринта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71E" w:rsidRDefault="00C1671E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C1671E">
              <w:rPr>
                <w:b/>
                <w:sz w:val="24"/>
                <w:u w:val="single"/>
              </w:rPr>
              <w:t>Знать:</w:t>
            </w:r>
            <w:r w:rsidRPr="00C1671E">
              <w:rPr>
                <w:sz w:val="24"/>
              </w:rPr>
              <w:t xml:space="preserve"> </w:t>
            </w:r>
          </w:p>
          <w:p w:rsidR="00C1671E" w:rsidRDefault="00C1671E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понятие </w:t>
            </w:r>
            <w:proofErr w:type="spellStart"/>
            <w:r w:rsidRPr="00C1671E">
              <w:rPr>
                <w:sz w:val="24"/>
              </w:rPr>
              <w:t>бэклога</w:t>
            </w:r>
            <w:proofErr w:type="spellEnd"/>
            <w:r w:rsidRPr="00C1671E">
              <w:rPr>
                <w:sz w:val="24"/>
              </w:rPr>
              <w:t xml:space="preserve"> продукта и спринта, правила их планирования и ведения </w:t>
            </w:r>
          </w:p>
          <w:p w:rsidR="00C1671E" w:rsidRPr="00C1671E" w:rsidRDefault="00C1671E">
            <w:pPr>
              <w:tabs>
                <w:tab w:val="left" w:pos="540"/>
              </w:tabs>
              <w:jc w:val="both"/>
              <w:rPr>
                <w:b/>
                <w:sz w:val="24"/>
                <w:u w:val="single"/>
              </w:rPr>
            </w:pPr>
            <w:r w:rsidRPr="00C1671E">
              <w:rPr>
                <w:b/>
                <w:sz w:val="24"/>
                <w:u w:val="single"/>
              </w:rPr>
              <w:t xml:space="preserve">Уметь: </w:t>
            </w:r>
          </w:p>
          <w:p w:rsidR="00275A2F" w:rsidRPr="00D37EB6" w:rsidRDefault="00C1671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использовать инструмент управления </w:t>
            </w:r>
            <w:proofErr w:type="spellStart"/>
            <w:r w:rsidRPr="00C1671E">
              <w:rPr>
                <w:sz w:val="24"/>
              </w:rPr>
              <w:t>бэклогом</w:t>
            </w:r>
            <w:proofErr w:type="spellEnd"/>
            <w:r w:rsidRPr="00C1671E">
              <w:rPr>
                <w:sz w:val="24"/>
              </w:rPr>
              <w:t xml:space="preserve"> (например, </w:t>
            </w:r>
            <w:proofErr w:type="spellStart"/>
            <w:r w:rsidRPr="00C1671E">
              <w:rPr>
                <w:sz w:val="24"/>
              </w:rPr>
              <w:t>Jira</w:t>
            </w:r>
            <w:proofErr w:type="spellEnd"/>
            <w:r w:rsidRPr="00C1671E">
              <w:rPr>
                <w:sz w:val="24"/>
              </w:rPr>
              <w:t>) для отслеживания прогресса команды</w:t>
            </w:r>
          </w:p>
        </w:tc>
      </w:tr>
    </w:tbl>
    <w:p w:rsidR="00081873" w:rsidRDefault="00D33834" w:rsidP="00081873">
      <w:pPr>
        <w:pStyle w:val="aff0"/>
      </w:pPr>
      <w:bookmarkStart w:id="2" w:name="_heading=h.1fob9te"/>
      <w:bookmarkEnd w:id="2"/>
      <w:r>
        <w:t xml:space="preserve">        </w:t>
      </w:r>
      <w:r w:rsidR="00081873">
        <w:t xml:space="preserve"> </w:t>
      </w:r>
    </w:p>
    <w:p w:rsidR="003B791F" w:rsidRDefault="00081873" w:rsidP="00081873">
      <w:pPr>
        <w:pStyle w:val="aff0"/>
        <w:rPr>
          <w:b/>
        </w:rPr>
      </w:pPr>
      <w:r>
        <w:t xml:space="preserve">        </w:t>
      </w:r>
      <w:r w:rsidR="00D33834">
        <w:t xml:space="preserve"> </w:t>
      </w:r>
      <w:r w:rsidR="00D33834" w:rsidRPr="00081873">
        <w:rPr>
          <w:b/>
        </w:rPr>
        <w:t>3. Место дисциплины в структуре образовательн</w:t>
      </w:r>
      <w:r w:rsidR="00275A2F">
        <w:rPr>
          <w:b/>
        </w:rPr>
        <w:t>ой</w:t>
      </w:r>
      <w:r w:rsidR="00D33834" w:rsidRPr="00081873">
        <w:rPr>
          <w:b/>
        </w:rPr>
        <w:t xml:space="preserve"> программ</w:t>
      </w:r>
      <w:r w:rsidR="00275A2F">
        <w:rPr>
          <w:b/>
        </w:rPr>
        <w:t>ы</w:t>
      </w:r>
    </w:p>
    <w:p w:rsidR="00464E91" w:rsidRPr="00081873" w:rsidRDefault="00464E91" w:rsidP="00081873">
      <w:pPr>
        <w:pStyle w:val="aff0"/>
        <w:rPr>
          <w:b/>
        </w:rPr>
      </w:pPr>
    </w:p>
    <w:p w:rsidR="003B791F" w:rsidRDefault="00081873" w:rsidP="00275A2F">
      <w:pPr>
        <w:pStyle w:val="aff0"/>
        <w:spacing w:line="360" w:lineRule="auto"/>
        <w:jc w:val="both"/>
        <w:rPr>
          <w:color w:val="000000"/>
        </w:rPr>
      </w:pPr>
      <w:bookmarkStart w:id="3" w:name="_heading=h.3znysh7"/>
      <w:bookmarkEnd w:id="3"/>
      <w:r>
        <w:rPr>
          <w:szCs w:val="28"/>
        </w:rPr>
        <w:t xml:space="preserve">            </w:t>
      </w:r>
      <w:r w:rsidR="00D33834">
        <w:rPr>
          <w:szCs w:val="28"/>
        </w:rPr>
        <w:t>Дисциплина «</w:t>
      </w:r>
      <w:r w:rsidR="00D33834">
        <w:rPr>
          <w:szCs w:val="28"/>
          <w:shd w:val="clear" w:color="auto" w:fill="FFFFFF"/>
        </w:rPr>
        <w:t xml:space="preserve">Основы </w:t>
      </w:r>
      <w:r w:rsidR="00275A2F">
        <w:rPr>
          <w:szCs w:val="28"/>
          <w:shd w:val="clear" w:color="auto" w:fill="FFFFFF"/>
        </w:rPr>
        <w:t>нейронных сетей и обработки естественного языка</w:t>
      </w:r>
      <w:r w:rsidR="00D33834">
        <w:rPr>
          <w:szCs w:val="28"/>
        </w:rPr>
        <w:t xml:space="preserve">» </w:t>
      </w:r>
      <w:r>
        <w:rPr>
          <w:szCs w:val="28"/>
        </w:rPr>
        <w:t xml:space="preserve">относится к Циклу профиля (элективный) </w:t>
      </w:r>
      <w:r w:rsidR="00D33834">
        <w:rPr>
          <w:szCs w:val="28"/>
        </w:rPr>
        <w:t xml:space="preserve">направления подготовки </w:t>
      </w:r>
      <w:r w:rsidR="00D33834">
        <w:t>09.03.03 – Прикладная информатика, ОП «Прикладные информационные с</w:t>
      </w:r>
      <w:r w:rsidR="00275A2F">
        <w:t>истемы в экономике и финансах», профиль: «Прикладные информационные системы в экономике и фина</w:t>
      </w:r>
      <w:r w:rsidR="000D7B1C">
        <w:t>н</w:t>
      </w:r>
      <w:bookmarkStart w:id="4" w:name="_GoBack"/>
      <w:bookmarkEnd w:id="4"/>
      <w:r w:rsidR="00275A2F">
        <w:t>сах».</w:t>
      </w:r>
    </w:p>
    <w:p w:rsidR="003B791F" w:rsidRDefault="003B791F">
      <w:pPr>
        <w:spacing w:line="276" w:lineRule="auto"/>
        <w:jc w:val="both"/>
        <w:rPr>
          <w:color w:val="000000"/>
        </w:rPr>
      </w:pPr>
    </w:p>
    <w:p w:rsidR="00C1671E" w:rsidRDefault="00C1671E" w:rsidP="00464E91">
      <w:pPr>
        <w:spacing w:line="276" w:lineRule="auto"/>
        <w:ind w:firstLine="708"/>
        <w:jc w:val="both"/>
        <w:rPr>
          <w:b/>
        </w:rPr>
      </w:pPr>
    </w:p>
    <w:p w:rsidR="00C1671E" w:rsidRDefault="00C1671E" w:rsidP="00464E91">
      <w:pPr>
        <w:spacing w:line="276" w:lineRule="auto"/>
        <w:ind w:firstLine="708"/>
        <w:jc w:val="both"/>
        <w:rPr>
          <w:b/>
        </w:rPr>
      </w:pPr>
    </w:p>
    <w:p w:rsidR="00C1671E" w:rsidRDefault="00C1671E" w:rsidP="00464E91">
      <w:pPr>
        <w:spacing w:line="276" w:lineRule="auto"/>
        <w:ind w:firstLine="708"/>
        <w:jc w:val="both"/>
        <w:rPr>
          <w:b/>
        </w:rPr>
      </w:pPr>
    </w:p>
    <w:p w:rsidR="003B791F" w:rsidRDefault="00D33834" w:rsidP="00464E91">
      <w:pPr>
        <w:spacing w:line="276" w:lineRule="auto"/>
        <w:ind w:firstLine="708"/>
        <w:jc w:val="both"/>
        <w:rPr>
          <w:b/>
        </w:rPr>
      </w:pPr>
      <w:r>
        <w:rPr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3B791F" w:rsidRDefault="00D33834">
      <w:pPr>
        <w:widowControl/>
        <w:spacing w:after="160" w:line="360" w:lineRule="auto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очная форма обучения / очно-заочная форма обучения</w:t>
      </w:r>
    </w:p>
    <w:tbl>
      <w:tblPr>
        <w:tblW w:w="10259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245"/>
        <w:gridCol w:w="2610"/>
        <w:gridCol w:w="2404"/>
      </w:tblGrid>
      <w:tr w:rsidR="003B791F" w:rsidTr="00081873">
        <w:trPr>
          <w:trHeight w:val="54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Всего</w:t>
            </w:r>
          </w:p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Семестр 6/7 </w:t>
            </w:r>
          </w:p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(в часах)</w:t>
            </w:r>
          </w:p>
        </w:tc>
      </w:tr>
      <w:tr w:rsidR="003B791F" w:rsidTr="00081873">
        <w:trPr>
          <w:trHeight w:val="40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3/108</w:t>
            </w:r>
          </w:p>
        </w:tc>
      </w:tr>
      <w:tr w:rsidR="003B791F" w:rsidTr="00081873">
        <w:trPr>
          <w:trHeight w:val="54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rPr>
                <w:b/>
                <w:i/>
                <w:sz w:val="24"/>
                <w:szCs w:val="24"/>
              </w:rPr>
            </w:pPr>
            <w:r w:rsidRPr="00464E91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3B791F" w:rsidRPr="00464E91" w:rsidRDefault="00D33834">
            <w:pPr>
              <w:rPr>
                <w:b/>
                <w:sz w:val="24"/>
                <w:szCs w:val="24"/>
              </w:rPr>
            </w:pPr>
            <w:r w:rsidRPr="00464E91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34</w:t>
            </w:r>
          </w:p>
        </w:tc>
      </w:tr>
      <w:tr w:rsidR="003B791F" w:rsidTr="00081873">
        <w:trPr>
          <w:trHeight w:val="39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Лекции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16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16</w:t>
            </w:r>
          </w:p>
        </w:tc>
      </w:tr>
      <w:tr w:rsidR="003B791F" w:rsidTr="00081873">
        <w:trPr>
          <w:trHeight w:val="40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18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18</w:t>
            </w:r>
          </w:p>
        </w:tc>
      </w:tr>
      <w:tr w:rsidR="003B791F" w:rsidTr="00081873">
        <w:trPr>
          <w:trHeight w:val="40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74</w:t>
            </w:r>
          </w:p>
        </w:tc>
      </w:tr>
      <w:tr w:rsidR="003B791F" w:rsidTr="00081873">
        <w:trPr>
          <w:trHeight w:val="27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Контрольная работа</w:t>
            </w:r>
          </w:p>
        </w:tc>
      </w:tr>
      <w:tr w:rsidR="003B791F" w:rsidTr="00081873">
        <w:trPr>
          <w:trHeight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зачет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зачет</w:t>
            </w:r>
          </w:p>
        </w:tc>
      </w:tr>
    </w:tbl>
    <w:p w:rsidR="00C1671E" w:rsidRDefault="00D33834">
      <w:pPr>
        <w:pStyle w:val="1"/>
      </w:pPr>
      <w:bookmarkStart w:id="5" w:name="_heading=h.2et92p0"/>
      <w:bookmarkEnd w:id="5"/>
      <w:r>
        <w:t xml:space="preserve"> </w:t>
      </w:r>
    </w:p>
    <w:p w:rsidR="003B791F" w:rsidRDefault="00D33834">
      <w:pPr>
        <w:pStyle w:val="1"/>
      </w:pPr>
      <w:r>
        <w:t>5.</w:t>
      </w:r>
      <w:r w:rsidR="00464E91"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B791F" w:rsidRDefault="00D33834">
      <w:pPr>
        <w:pStyle w:val="1"/>
      </w:pPr>
      <w:bookmarkStart w:id="6" w:name="_heading=h.tyjcwt"/>
      <w:bookmarkEnd w:id="6"/>
      <w:r>
        <w:t>5.1. Содержание дисциплины</w:t>
      </w:r>
    </w:p>
    <w:p w:rsidR="003B791F" w:rsidRDefault="00D33834">
      <w:pPr>
        <w:widowControl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szCs w:val="28"/>
        </w:rPr>
        <w:t>Тема 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b/>
          <w:color w:val="000000"/>
          <w:szCs w:val="28"/>
        </w:rPr>
        <w:t xml:space="preserve">Модели </w:t>
      </w:r>
      <w:proofErr w:type="spellStart"/>
      <w:r>
        <w:rPr>
          <w:b/>
          <w:color w:val="000000"/>
          <w:szCs w:val="28"/>
        </w:rPr>
        <w:t>скоринга</w:t>
      </w:r>
      <w:proofErr w:type="spellEnd"/>
      <w:r>
        <w:rPr>
          <w:b/>
          <w:color w:val="000000"/>
          <w:szCs w:val="28"/>
        </w:rPr>
        <w:t xml:space="preserve"> в банках</w:t>
      </w:r>
    </w:p>
    <w:p w:rsidR="003B791F" w:rsidRDefault="00D33834">
      <w:pPr>
        <w:widowControl/>
        <w:spacing w:line="360" w:lineRule="auto"/>
        <w:jc w:val="both"/>
        <w:rPr>
          <w:szCs w:val="28"/>
        </w:rPr>
      </w:pPr>
      <w:r>
        <w:rPr>
          <w:szCs w:val="28"/>
        </w:rPr>
        <w:t xml:space="preserve">Основные задачи для </w:t>
      </w:r>
      <w:r>
        <w:rPr>
          <w:szCs w:val="28"/>
          <w:lang w:val="en-US"/>
        </w:rPr>
        <w:t>DS</w:t>
      </w:r>
      <w:r>
        <w:rPr>
          <w:szCs w:val="28"/>
        </w:rPr>
        <w:t xml:space="preserve"> и машинного обучения в банках. История применения машинного и глубокого обучения в банках. </w:t>
      </w:r>
      <w:r>
        <w:rPr>
          <w:color w:val="000000"/>
          <w:szCs w:val="28"/>
        </w:rPr>
        <w:t xml:space="preserve">Постановка основных задач: кредитный </w:t>
      </w:r>
      <w:proofErr w:type="spellStart"/>
      <w:r>
        <w:rPr>
          <w:color w:val="000000"/>
          <w:szCs w:val="28"/>
        </w:rPr>
        <w:t>скоринг</w:t>
      </w:r>
      <w:proofErr w:type="spellEnd"/>
      <w:r>
        <w:rPr>
          <w:color w:val="000000"/>
          <w:szCs w:val="28"/>
        </w:rPr>
        <w:t>, предсказание одобрения, оценка склонности к продуктам.</w:t>
      </w:r>
      <w:r>
        <w:rPr>
          <w:szCs w:val="28"/>
        </w:rPr>
        <w:t xml:space="preserve"> </w:t>
      </w:r>
      <w:r>
        <w:rPr>
          <w:color w:val="000000"/>
          <w:szCs w:val="28"/>
        </w:rPr>
        <w:t>Данные в банках: анкеты, чеки, транзакции,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>Целевые переменные: вероятность ухода в дефолт, вероятность одобрения, вероятность выбора продукта</w:t>
      </w:r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Форматы данных: </w:t>
      </w:r>
      <w:proofErr w:type="spellStart"/>
      <w:r>
        <w:rPr>
          <w:color w:val="000000"/>
          <w:szCs w:val="28"/>
        </w:rPr>
        <w:t>csv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xlsx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parquet</w:t>
      </w:r>
      <w:proofErr w:type="spellEnd"/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Модели: логистическая регрессия, градиентный </w:t>
      </w:r>
      <w:proofErr w:type="spellStart"/>
      <w:r>
        <w:rPr>
          <w:color w:val="000000"/>
          <w:szCs w:val="28"/>
        </w:rPr>
        <w:t>бустинг</w:t>
      </w:r>
      <w:proofErr w:type="spellEnd"/>
      <w:r>
        <w:rPr>
          <w:color w:val="000000"/>
          <w:szCs w:val="28"/>
        </w:rPr>
        <w:t xml:space="preserve">, глубокие нейронные сети.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Метрики качества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Структура чеков ОФД Специфика сбора и предобработки данных. Варианты реализации </w:t>
      </w:r>
      <w:proofErr w:type="spellStart"/>
      <w:r>
        <w:rPr>
          <w:color w:val="000000"/>
          <w:szCs w:val="28"/>
        </w:rPr>
        <w:t>нейросетевых</w:t>
      </w:r>
      <w:proofErr w:type="spellEnd"/>
      <w:r>
        <w:rPr>
          <w:color w:val="000000"/>
          <w:szCs w:val="28"/>
        </w:rPr>
        <w:t xml:space="preserve"> моделей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Исходные данные: чеки, транзакции по картам и расчетным счетам, данные БКИ,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Реализация единой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Смешивание моделей на векторных представлениях последовательностей. Задача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Задача предсказания одобрения по номеру телефона. Сравнение с задачей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Внутренние и внешние данные в задаче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Графовые</w:t>
      </w:r>
      <w:proofErr w:type="spellEnd"/>
      <w:r>
        <w:rPr>
          <w:color w:val="000000"/>
          <w:szCs w:val="28"/>
        </w:rPr>
        <w:t xml:space="preserve"> модели в </w:t>
      </w:r>
      <w:proofErr w:type="spellStart"/>
      <w:r>
        <w:rPr>
          <w:color w:val="000000"/>
          <w:szCs w:val="28"/>
        </w:rPr>
        <w:t>скоринге</w:t>
      </w:r>
      <w:proofErr w:type="spellEnd"/>
      <w:r>
        <w:rPr>
          <w:color w:val="000000"/>
          <w:szCs w:val="28"/>
        </w:rPr>
        <w:t xml:space="preserve"> юридических лиц.</w:t>
      </w:r>
    </w:p>
    <w:p w:rsidR="003B791F" w:rsidRDefault="003B791F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3B791F" w:rsidRDefault="00D33834">
      <w:pPr>
        <w:pStyle w:val="aff1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 Модели глубокого обучения в банковском маркетинге</w:t>
      </w:r>
    </w:p>
    <w:p w:rsidR="003B791F" w:rsidRDefault="00D33834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этапы взаимодействия с клиентом, задачи и модели машинного обучения: привлечение (умная </w:t>
      </w:r>
      <w:proofErr w:type="spellStart"/>
      <w:r>
        <w:rPr>
          <w:color w:val="000000"/>
          <w:sz w:val="28"/>
          <w:szCs w:val="28"/>
        </w:rPr>
        <w:t>лидогенерация</w:t>
      </w:r>
      <w:proofErr w:type="spellEnd"/>
      <w:r>
        <w:rPr>
          <w:color w:val="000000"/>
          <w:sz w:val="28"/>
          <w:szCs w:val="28"/>
        </w:rPr>
        <w:t xml:space="preserve">, реактивация спящей базы и модели склонности), вовлечение (ценообразование, </w:t>
      </w:r>
      <w:proofErr w:type="spellStart"/>
      <w:r>
        <w:rPr>
          <w:color w:val="000000"/>
          <w:sz w:val="28"/>
          <w:szCs w:val="28"/>
        </w:rPr>
        <w:t>онбординг</w:t>
      </w:r>
      <w:proofErr w:type="spellEnd"/>
      <w:r>
        <w:rPr>
          <w:color w:val="000000"/>
          <w:sz w:val="28"/>
          <w:szCs w:val="28"/>
        </w:rPr>
        <w:t xml:space="preserve">, модели эластичности и </w:t>
      </w:r>
      <w:proofErr w:type="spellStart"/>
      <w:r>
        <w:rPr>
          <w:color w:val="000000"/>
          <w:sz w:val="28"/>
          <w:szCs w:val="28"/>
        </w:rPr>
        <w:t>uplift</w:t>
      </w:r>
      <w:proofErr w:type="spellEnd"/>
      <w:r>
        <w:rPr>
          <w:color w:val="000000"/>
          <w:sz w:val="28"/>
          <w:szCs w:val="28"/>
        </w:rPr>
        <w:t>-модели), развитие (персонализация, следующее лучшее действие, модели рекомендаций), удержание (прогнозирование оттока и модели оттока). CLTV и модели его прогнозирования.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Постановки задачи моделирования склонности: </w:t>
      </w:r>
      <w:proofErr w:type="spellStart"/>
      <w:r>
        <w:rPr>
          <w:color w:val="000000"/>
          <w:sz w:val="28"/>
          <w:szCs w:val="28"/>
        </w:rPr>
        <w:t>response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look-alike</w:t>
      </w:r>
      <w:proofErr w:type="spellEnd"/>
      <w:r>
        <w:rPr>
          <w:color w:val="000000"/>
          <w:sz w:val="28"/>
          <w:szCs w:val="28"/>
        </w:rPr>
        <w:t>. Метрики оценки качества моделей склонности: стандартные метрики качества классификации, конверсия, средний размер транзакции, количество дней пользования продуктом. Архитектура модели прогнозирования неактивных клиентов.</w:t>
      </w:r>
    </w:p>
    <w:p w:rsidR="003B791F" w:rsidRDefault="003B791F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3B791F" w:rsidRDefault="00D33834">
      <w:pPr>
        <w:pStyle w:val="aff1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Мультимедийные и </w:t>
      </w:r>
      <w:proofErr w:type="spellStart"/>
      <w:r>
        <w:rPr>
          <w:b/>
          <w:color w:val="000000"/>
          <w:sz w:val="28"/>
          <w:szCs w:val="28"/>
        </w:rPr>
        <w:t>мультимодальные</w:t>
      </w:r>
      <w:proofErr w:type="spellEnd"/>
      <w:r>
        <w:rPr>
          <w:b/>
          <w:color w:val="000000"/>
          <w:sz w:val="28"/>
          <w:szCs w:val="28"/>
        </w:rPr>
        <w:t xml:space="preserve"> модели в банке</w:t>
      </w:r>
    </w:p>
    <w:p w:rsidR="003B791F" w:rsidRDefault="00D33834">
      <w:pPr>
        <w:pStyle w:val="aff1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Кластерный анализ документов в банках. Цели кластеризации банковских данных. Классические методы кластерного анализа и их ограничения. Задача кластеризации текстов. Тематические модели. Библиотека </w:t>
      </w:r>
      <w:proofErr w:type="spellStart"/>
      <w:r>
        <w:rPr>
          <w:color w:val="000000"/>
          <w:sz w:val="28"/>
          <w:szCs w:val="28"/>
        </w:rPr>
        <w:t>BigArtm</w:t>
      </w:r>
      <w:proofErr w:type="spellEnd"/>
      <w:r>
        <w:rPr>
          <w:color w:val="000000"/>
          <w:sz w:val="28"/>
          <w:szCs w:val="28"/>
        </w:rPr>
        <w:t xml:space="preserve">. Архитектура модели кластеризации текстов на основе векторных представлений. Модель </w:t>
      </w:r>
      <w:proofErr w:type="spellStart"/>
      <w:r>
        <w:rPr>
          <w:color w:val="000000"/>
          <w:sz w:val="28"/>
          <w:szCs w:val="28"/>
        </w:rPr>
        <w:t>BertTopic</w:t>
      </w:r>
      <w:proofErr w:type="spellEnd"/>
      <w:r>
        <w:rPr>
          <w:color w:val="000000"/>
          <w:sz w:val="28"/>
          <w:szCs w:val="28"/>
        </w:rPr>
        <w:t xml:space="preserve">. Алгоритм </w:t>
      </w:r>
      <w:proofErr w:type="spellStart"/>
      <w:r>
        <w:rPr>
          <w:color w:val="000000"/>
          <w:sz w:val="28"/>
          <w:szCs w:val="28"/>
        </w:rPr>
        <w:t>суммаризации</w:t>
      </w:r>
      <w:proofErr w:type="spellEnd"/>
      <w:r>
        <w:rPr>
          <w:color w:val="000000"/>
          <w:sz w:val="28"/>
          <w:szCs w:val="28"/>
        </w:rPr>
        <w:t>. Интерпретация кластеров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Основные задачи обработки и анализа естественного языка в банках: классификация </w:t>
      </w:r>
      <w:proofErr w:type="spellStart"/>
      <w:r>
        <w:rPr>
          <w:color w:val="000000"/>
          <w:sz w:val="28"/>
          <w:szCs w:val="28"/>
        </w:rPr>
        <w:t>токенов</w:t>
      </w:r>
      <w:proofErr w:type="spellEnd"/>
      <w:r>
        <w:rPr>
          <w:color w:val="000000"/>
          <w:sz w:val="28"/>
          <w:szCs w:val="28"/>
        </w:rPr>
        <w:t xml:space="preserve">, маскированное языковое моделирование, </w:t>
      </w:r>
      <w:proofErr w:type="spellStart"/>
      <w:r>
        <w:rPr>
          <w:color w:val="000000"/>
          <w:sz w:val="28"/>
          <w:szCs w:val="28"/>
        </w:rPr>
        <w:t>резюмирование</w:t>
      </w:r>
      <w:proofErr w:type="spellEnd"/>
      <w:r>
        <w:rPr>
          <w:color w:val="000000"/>
          <w:sz w:val="28"/>
          <w:szCs w:val="28"/>
        </w:rPr>
        <w:t xml:space="preserve"> текста, перевод, предварительное обучение каузального языкового моделирования, вопросно-ответные системы. Анализ намерений клиентов в обращениях в службу поддержки и службу продаж. Распознавание именованных сущностей. Перевод и </w:t>
      </w:r>
      <w:proofErr w:type="spellStart"/>
      <w:r>
        <w:rPr>
          <w:color w:val="000000"/>
          <w:sz w:val="28"/>
          <w:szCs w:val="28"/>
        </w:rPr>
        <w:t>суммаризация</w:t>
      </w:r>
      <w:proofErr w:type="spellEnd"/>
      <w:r>
        <w:rPr>
          <w:color w:val="000000"/>
          <w:sz w:val="28"/>
          <w:szCs w:val="28"/>
        </w:rPr>
        <w:t xml:space="preserve"> текстов. Векторные представления. Модель </w:t>
      </w:r>
      <w:proofErr w:type="spellStart"/>
      <w:r>
        <w:rPr>
          <w:color w:val="000000"/>
          <w:sz w:val="28"/>
          <w:szCs w:val="28"/>
        </w:rPr>
        <w:t>Bert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Трансферное</w:t>
      </w:r>
      <w:proofErr w:type="spellEnd"/>
      <w:r>
        <w:rPr>
          <w:color w:val="000000"/>
          <w:sz w:val="28"/>
          <w:szCs w:val="28"/>
        </w:rPr>
        <w:t xml:space="preserve"> обучение. Аугментация текстов. Борьба с переобучением.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Звуковые файлы и их форматы. Мел-спектрограммы. Предварительная обработка аудиоданных. Классификация звуков.</w:t>
      </w:r>
    </w:p>
    <w:p w:rsidR="003B791F" w:rsidRDefault="003B791F"/>
    <w:p w:rsidR="003B791F" w:rsidRDefault="003B791F">
      <w:pPr>
        <w:widowControl/>
        <w:rPr>
          <w:b/>
        </w:rPr>
      </w:pPr>
    </w:p>
    <w:p w:rsidR="003B791F" w:rsidRDefault="00D33834">
      <w:pPr>
        <w:pStyle w:val="aff0"/>
        <w:rPr>
          <w:b/>
        </w:rPr>
      </w:pPr>
      <w:r>
        <w:rPr>
          <w:b/>
        </w:rPr>
        <w:t xml:space="preserve">5.2. Учебно-тематический план </w:t>
      </w:r>
    </w:p>
    <w:p w:rsidR="003B791F" w:rsidRDefault="003B791F">
      <w:pPr>
        <w:pStyle w:val="aff0"/>
        <w:ind w:left="-284"/>
      </w:pPr>
    </w:p>
    <w:p w:rsidR="003B791F" w:rsidRDefault="00464E91">
      <w:pPr>
        <w:pStyle w:val="aff0"/>
        <w:ind w:left="-284"/>
        <w:jc w:val="center"/>
        <w:rPr>
          <w:i/>
        </w:rPr>
      </w:pPr>
      <w:r w:rsidRPr="00AA0C3F">
        <w:rPr>
          <w:i/>
        </w:rPr>
        <w:t>очная форма обучения, очно-заочная форма обучения</w:t>
      </w:r>
    </w:p>
    <w:p w:rsidR="00C1671E" w:rsidRPr="00AA0C3F" w:rsidRDefault="00C1671E">
      <w:pPr>
        <w:pStyle w:val="aff0"/>
        <w:ind w:left="-284"/>
        <w:jc w:val="center"/>
        <w:rPr>
          <w:b/>
          <w:i/>
        </w:rPr>
      </w:pPr>
    </w:p>
    <w:tbl>
      <w:tblPr>
        <w:tblW w:w="10632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711"/>
        <w:gridCol w:w="1844"/>
        <w:gridCol w:w="1275"/>
        <w:gridCol w:w="992"/>
        <w:gridCol w:w="1196"/>
        <w:gridCol w:w="1356"/>
        <w:gridCol w:w="1134"/>
        <w:gridCol w:w="2124"/>
      </w:tblGrid>
      <w:tr w:rsidR="003B791F" w:rsidTr="00464E91"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</w:p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</w:t>
            </w:r>
          </w:p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(разделов)</w:t>
            </w:r>
          </w:p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B791F" w:rsidTr="00464E91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464E91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D33834">
              <w:rPr>
                <w:b/>
                <w:sz w:val="24"/>
                <w:szCs w:val="24"/>
              </w:rPr>
              <w:t>Контактная работа -</w:t>
            </w:r>
          </w:p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3B791F" w:rsidTr="00464E91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B791F" w:rsidTr="00464E91">
        <w:trPr>
          <w:trHeight w:val="41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rPr>
                <w:sz w:val="20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rPr>
                <w:sz w:val="24"/>
                <w:szCs w:val="24"/>
              </w:rPr>
            </w:pPr>
          </w:p>
          <w:p w:rsidR="00464E91" w:rsidRDefault="00464E91">
            <w:pPr>
              <w:rPr>
                <w:sz w:val="24"/>
                <w:szCs w:val="24"/>
              </w:rPr>
            </w:pPr>
          </w:p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:rsidR="003B791F" w:rsidRDefault="003B791F">
            <w:pPr>
              <w:rPr>
                <w:sz w:val="24"/>
                <w:szCs w:val="24"/>
              </w:rPr>
            </w:pPr>
          </w:p>
        </w:tc>
      </w:tr>
      <w:tr w:rsidR="003B791F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/>
        </w:tc>
      </w:tr>
      <w:tr w:rsidR="003B791F" w:rsidTr="00464E91">
        <w:trPr>
          <w:trHeight w:val="55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/>
        </w:tc>
      </w:tr>
      <w:tr w:rsidR="003B791F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 </w:t>
            </w:r>
          </w:p>
        </w:tc>
      </w:tr>
      <w:tr w:rsidR="00464E91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rPr>
                <w:sz w:val="24"/>
                <w:szCs w:val="24"/>
              </w:rPr>
            </w:pPr>
          </w:p>
        </w:tc>
      </w:tr>
    </w:tbl>
    <w:p w:rsidR="00D33834" w:rsidRDefault="00D33834" w:rsidP="00D33834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</w:p>
    <w:p w:rsidR="00D33834" w:rsidRPr="004C185E" w:rsidRDefault="00D33834" w:rsidP="00D33834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B791F" w:rsidRDefault="003B791F">
      <w:pPr>
        <w:widowControl/>
        <w:spacing w:after="200" w:line="276" w:lineRule="auto"/>
        <w:rPr>
          <w:b/>
        </w:rPr>
      </w:pPr>
    </w:p>
    <w:p w:rsidR="00C1671E" w:rsidRDefault="00C1671E">
      <w:pPr>
        <w:widowControl/>
        <w:spacing w:after="200" w:line="276" w:lineRule="auto"/>
        <w:rPr>
          <w:b/>
        </w:rPr>
      </w:pPr>
    </w:p>
    <w:p w:rsidR="003B791F" w:rsidRDefault="00D33834">
      <w:pPr>
        <w:widowControl/>
        <w:spacing w:after="200" w:line="276" w:lineRule="auto"/>
        <w:rPr>
          <w:b/>
        </w:rPr>
      </w:pPr>
      <w:r>
        <w:rPr>
          <w:b/>
        </w:rPr>
        <w:t xml:space="preserve">5.3. Содержание семинаров, практических занятий </w:t>
      </w:r>
    </w:p>
    <w:tbl>
      <w:tblPr>
        <w:tblW w:w="1019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117"/>
        <w:gridCol w:w="5463"/>
        <w:gridCol w:w="2616"/>
      </w:tblGrid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D3383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pStyle w:val="aff"/>
              <w:widowControl w:val="0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color w:val="000000"/>
                <w:sz w:val="24"/>
                <w:szCs w:val="24"/>
              </w:rPr>
              <w:t>датасетом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постановка задачи. Настройка и тестовое применение инструментальных средств анализа. Разведочный анализ данных по данным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БКИ. Формат </w:t>
            </w:r>
            <w:proofErr w:type="spellStart"/>
            <w:r>
              <w:rPr>
                <w:color w:val="000000"/>
                <w:sz w:val="24"/>
                <w:szCs w:val="24"/>
              </w:rPr>
              <w:t>parquet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Соревнование по использованию моделей градиентного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бустинга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построению единой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смешиванию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моделей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Pr="00D33834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модели прогнозирования неактивных клиентов на основе LSTM/GRU.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3B791F" w:rsidRDefault="003B791F">
            <w:pPr>
              <w:spacing w:after="160" w:line="259" w:lineRule="auto"/>
              <w:contextualSpacing/>
              <w:rPr>
                <w:sz w:val="24"/>
                <w:szCs w:val="24"/>
                <w:highlight w:val="red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B791F" w:rsidTr="00D33834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Кластеризация корпуса те</w:t>
            </w:r>
          </w:p>
          <w:p w:rsidR="003B791F" w:rsidRDefault="00D33834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использованием </w:t>
            </w:r>
            <w:proofErr w:type="spellStart"/>
            <w:r>
              <w:rPr>
                <w:color w:val="000000"/>
                <w:sz w:val="24"/>
                <w:szCs w:val="24"/>
              </w:rPr>
              <w:t>BigArtm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векторных представлений и </w:t>
            </w:r>
            <w:proofErr w:type="spellStart"/>
            <w:r>
              <w:rPr>
                <w:color w:val="000000"/>
                <w:sz w:val="24"/>
                <w:szCs w:val="24"/>
              </w:rPr>
              <w:t>BertTopic</w:t>
            </w:r>
            <w:proofErr w:type="spellEnd"/>
            <w:r>
              <w:rPr>
                <w:color w:val="000000"/>
                <w:sz w:val="24"/>
                <w:szCs w:val="24"/>
              </w:rPr>
              <w:t>. Разработка системы анализа намерений клиентов, обращающихся в службу поддержки, по текстовым обращениям. Разработка системы анализа намерений клиентов, обращающихся в службу поддержки, по звуковым обращениям.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3B791F" w:rsidRDefault="003B791F">
      <w:pPr>
        <w:widowControl/>
        <w:spacing w:after="200" w:line="276" w:lineRule="auto"/>
        <w:rPr>
          <w:b/>
        </w:rPr>
      </w:pPr>
    </w:p>
    <w:p w:rsidR="003B791F" w:rsidRDefault="00D33834">
      <w:pPr>
        <w:pStyle w:val="1"/>
      </w:pPr>
      <w:bookmarkStart w:id="7" w:name="_heading=h.3rlogensqxp9"/>
      <w:bookmarkEnd w:id="7"/>
      <w:r>
        <w:t>6. Учебно-методическое обеспечение для самостоятельной работы обучающихся по дисциплине</w:t>
      </w:r>
      <w:r>
        <w:tab/>
      </w:r>
    </w:p>
    <w:p w:rsidR="003B791F" w:rsidRDefault="00D33834">
      <w:pPr>
        <w:pStyle w:val="1"/>
        <w:rPr>
          <w:highlight w:val="white"/>
        </w:rPr>
      </w:pPr>
      <w:r>
        <w:t>6.1. Перечень вопросов, отводимых на самостоятельное освоение дисциплины, формы внеаудиторной самостоятельной работы</w:t>
      </w:r>
      <w:r>
        <w:tab/>
      </w:r>
      <w:bookmarkStart w:id="8" w:name="_heading=h.4d34og8"/>
      <w:bookmarkEnd w:id="8"/>
    </w:p>
    <w:tbl>
      <w:tblPr>
        <w:tblW w:w="529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2752"/>
        <w:gridCol w:w="4042"/>
        <w:gridCol w:w="3401"/>
      </w:tblGrid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Исторические аспекты развития искусственного интеллекта в финансовой и банковской сферах; форматы данных финансовой и бухгалтерской отчетности; источники данных  в банковской сфере и системы хранения данных.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proofErr w:type="spellStart"/>
            <w:r w:rsidRPr="00D33834">
              <w:rPr>
                <w:sz w:val="24"/>
              </w:rPr>
              <w:t>Uplift</w:t>
            </w:r>
            <w:proofErr w:type="spellEnd"/>
            <w:r w:rsidRPr="00D33834">
              <w:rPr>
                <w:sz w:val="24"/>
              </w:rPr>
              <w:t>-моделирование; бизнес-метрики оценки эффективности работы моделей машинного обучения при решения задач привлечения, вовлечения, развития и удержания клиентов.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 xml:space="preserve">Автоматическое машинное обучение в банковской сфере: история развития, инструментарий, сфера применения, ограничения. </w:t>
            </w:r>
          </w:p>
          <w:p w:rsidR="003B791F" w:rsidRPr="00D33834" w:rsidRDefault="00D33834" w:rsidP="00D33834">
            <w:pPr>
              <w:jc w:val="both"/>
              <w:rPr>
                <w:sz w:val="24"/>
              </w:rPr>
            </w:pPr>
            <w:proofErr w:type="spellStart"/>
            <w:r w:rsidRPr="00D33834">
              <w:rPr>
                <w:sz w:val="24"/>
              </w:rPr>
              <w:t>Мультимодальные</w:t>
            </w:r>
            <w:proofErr w:type="spellEnd"/>
            <w:r w:rsidRPr="00D33834">
              <w:rPr>
                <w:sz w:val="24"/>
              </w:rPr>
              <w:t xml:space="preserve"> модели машинного обучения для решения задач финансовой и банковской сфер.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D33834" w:rsidRDefault="00D33834"/>
    <w:p w:rsidR="00D33834" w:rsidRDefault="00D33834"/>
    <w:p w:rsidR="003B791F" w:rsidRPr="00D33834" w:rsidRDefault="00D33834" w:rsidP="00D33834">
      <w:pPr>
        <w:spacing w:line="360" w:lineRule="auto"/>
        <w:rPr>
          <w:b/>
        </w:rPr>
      </w:pPr>
      <w:r w:rsidRPr="00D33834">
        <w:rPr>
          <w:b/>
        </w:rPr>
        <w:t>6.2. Перечень вопросов, заданий, тем для подготовки к текущему контролю</w:t>
      </w:r>
    </w:p>
    <w:p w:rsidR="003B791F" w:rsidRPr="00D33834" w:rsidRDefault="00D33834" w:rsidP="00D33834">
      <w:pPr>
        <w:spacing w:line="360" w:lineRule="auto"/>
        <w:jc w:val="center"/>
        <w:rPr>
          <w:b/>
        </w:rPr>
      </w:pPr>
      <w:r w:rsidRPr="00D33834">
        <w:rPr>
          <w:b/>
        </w:rPr>
        <w:t>Примерные вопросы к контрольной работе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кредитного </w:t>
      </w:r>
      <w:proofErr w:type="spellStart"/>
      <w:r w:rsidRPr="00D33834">
        <w:t>скоринга</w:t>
      </w:r>
      <w:proofErr w:type="spellEnd"/>
      <w:r w:rsidRPr="00D33834">
        <w:t xml:space="preserve">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предсказания одобрения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склонности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социального </w:t>
      </w:r>
      <w:proofErr w:type="spellStart"/>
      <w:r w:rsidRPr="00D33834">
        <w:t>скоринга</w:t>
      </w:r>
      <w:proofErr w:type="spellEnd"/>
      <w:r w:rsidRPr="00D33834">
        <w:t xml:space="preserve">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оттока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эластичности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ценообразования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рекомендаций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прогнозирования оттока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склонности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моделирования CLTV как задачи машинного обучения в банке.</w:t>
      </w:r>
    </w:p>
    <w:p w:rsidR="003B791F" w:rsidRPr="00D33834" w:rsidRDefault="003B791F" w:rsidP="00D33834">
      <w:pPr>
        <w:rPr>
          <w:highlight w:val="red"/>
        </w:rPr>
      </w:pPr>
    </w:p>
    <w:p w:rsidR="003B791F" w:rsidRPr="00D33834" w:rsidRDefault="00D33834" w:rsidP="00D33834">
      <w:pPr>
        <w:jc w:val="center"/>
        <w:rPr>
          <w:b/>
        </w:rPr>
      </w:pPr>
      <w:r w:rsidRPr="00D33834">
        <w:rPr>
          <w:b/>
        </w:rPr>
        <w:t>Примерные задания контрольной работы</w:t>
      </w:r>
    </w:p>
    <w:p w:rsidR="003B791F" w:rsidRPr="00D33834" w:rsidRDefault="003B791F" w:rsidP="00D33834"/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модель кредитного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Оценить эффективность модели кредитного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модель социального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Оценить эффективность модели социального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склонности.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Построить модель склонности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Оценить эффективность модели склонности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прогнозирования неактивных клиентов.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Построить модель прогнозирования неактивных клиентов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Оценить эффективность модели прогнозирования неактивных клиентов на заданном наборе данных.</w:t>
      </w:r>
    </w:p>
    <w:p w:rsidR="003B791F" w:rsidRDefault="003B791F" w:rsidP="00C1671E">
      <w:pPr>
        <w:pStyle w:val="aa"/>
        <w:spacing w:line="360" w:lineRule="auto"/>
        <w:ind w:left="720"/>
        <w:jc w:val="both"/>
        <w:rPr>
          <w:b w:val="0"/>
          <w:i/>
          <w:szCs w:val="28"/>
        </w:rPr>
      </w:pPr>
    </w:p>
    <w:p w:rsidR="00C1671E" w:rsidRDefault="00C1671E" w:rsidP="00C1671E">
      <w:pPr>
        <w:pStyle w:val="af0"/>
      </w:pPr>
    </w:p>
    <w:p w:rsidR="00C1671E" w:rsidRDefault="00C1671E" w:rsidP="00C1671E">
      <w:pPr>
        <w:pStyle w:val="af0"/>
      </w:pPr>
    </w:p>
    <w:p w:rsidR="00C1671E" w:rsidRDefault="00C1671E" w:rsidP="00C1671E">
      <w:pPr>
        <w:pStyle w:val="af0"/>
      </w:pPr>
    </w:p>
    <w:p w:rsidR="00C1671E" w:rsidRDefault="00C1671E" w:rsidP="00C1671E">
      <w:pPr>
        <w:pStyle w:val="af0"/>
      </w:pPr>
    </w:p>
    <w:p w:rsidR="00C1671E" w:rsidRDefault="00C1671E" w:rsidP="00C1671E">
      <w:pPr>
        <w:pStyle w:val="af0"/>
      </w:pPr>
    </w:p>
    <w:p w:rsidR="00C1671E" w:rsidRPr="00C1671E" w:rsidRDefault="00C1671E" w:rsidP="00C1671E">
      <w:pPr>
        <w:pStyle w:val="af0"/>
      </w:pPr>
    </w:p>
    <w:p w:rsidR="003B791F" w:rsidRPr="00D33834" w:rsidRDefault="00D33834" w:rsidP="00151105">
      <w:pPr>
        <w:pStyle w:val="aff0"/>
        <w:spacing w:line="360" w:lineRule="auto"/>
        <w:jc w:val="both"/>
        <w:rPr>
          <w:b/>
        </w:rPr>
      </w:pPr>
      <w:r w:rsidRPr="00D33834">
        <w:rPr>
          <w:b/>
        </w:rPr>
        <w:t>7. Фонд оценочных средств для проведения промежуточной аттестации обучающихся по дисциплине</w:t>
      </w:r>
    </w:p>
    <w:p w:rsidR="003B791F" w:rsidRDefault="00D33834" w:rsidP="00D33834">
      <w:pPr>
        <w:pStyle w:val="aff0"/>
        <w:spacing w:line="360" w:lineRule="auto"/>
        <w:jc w:val="both"/>
        <w:rPr>
          <w:b/>
          <w:i/>
        </w:rPr>
      </w:pPr>
      <w:r>
        <w:t xml:space="preserve">      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B791F" w:rsidRDefault="00D33834" w:rsidP="00D33834">
      <w:pPr>
        <w:pStyle w:val="aff0"/>
        <w:spacing w:line="360" w:lineRule="auto"/>
        <w:jc w:val="center"/>
        <w:rPr>
          <w:b/>
        </w:rPr>
      </w:pPr>
      <w:r>
        <w:rPr>
          <w:b/>
        </w:rPr>
        <w:t>Типовые контрольные задания или иные материалы, необходимые</w:t>
      </w:r>
    </w:p>
    <w:p w:rsidR="003B791F" w:rsidRDefault="00D33834" w:rsidP="00D33834">
      <w:pPr>
        <w:pStyle w:val="aff0"/>
        <w:spacing w:line="360" w:lineRule="auto"/>
        <w:jc w:val="center"/>
        <w:rPr>
          <w:b/>
        </w:rPr>
      </w:pPr>
      <w:r>
        <w:rPr>
          <w:b/>
        </w:rPr>
        <w:t>для оценки индикаторов достижения компетенций, умений и знаний</w:t>
      </w:r>
    </w:p>
    <w:tbl>
      <w:tblPr>
        <w:tblW w:w="10195" w:type="dxa"/>
        <w:tblLayout w:type="fixed"/>
        <w:tblLook w:val="0400" w:firstRow="0" w:lastRow="0" w:firstColumn="0" w:lastColumn="0" w:noHBand="0" w:noVBand="1"/>
      </w:tblPr>
      <w:tblGrid>
        <w:gridCol w:w="2686"/>
        <w:gridCol w:w="2432"/>
        <w:gridCol w:w="2534"/>
        <w:gridCol w:w="2543"/>
      </w:tblGrid>
      <w:tr w:rsidR="003B791F" w:rsidTr="00D33834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33834" w:rsidTr="00D33834"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ПКН-4</w:t>
            </w:r>
          </w:p>
          <w:p w:rsidR="00D33834" w:rsidRDefault="00D33834" w:rsidP="00D33834">
            <w:pPr>
              <w:jc w:val="both"/>
            </w:pPr>
            <w:r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основные понятия машинного обучения и интеллектуального анализа данных, такие как классификация, кластеризация, регрессия, нейронные сети, глубокое обучение и т.д. </w:t>
            </w:r>
          </w:p>
          <w:p w:rsidR="00D33834" w:rsidRPr="00D37EB6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37EB6">
              <w:rPr>
                <w:sz w:val="24"/>
                <w:szCs w:val="24"/>
              </w:rPr>
              <w:t xml:space="preserve"> область и границы применимости этих методов, а также основные виды задач, которые они могут решать.</w:t>
            </w:r>
          </w:p>
          <w:p w:rsidR="00D33834" w:rsidRPr="00D37EB6" w:rsidRDefault="00D33834" w:rsidP="00D33834">
            <w:pPr>
              <w:ind w:left="38"/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системы, выбирать метод обучения в соответствии с анализом задачи.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использовать различные инструменты и библиотеки для реализации этих систем, а также оценивать их эффективность и точность. </w:t>
            </w:r>
          </w:p>
          <w:p w:rsidR="00D33834" w:rsidRPr="00D37EB6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анализировать данные, выбирать подходящие методы и модели для их обработки и решения задачи.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Построить модель прогнозирования неактивных клиентов на заданном наборе данных.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D33834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основные понятия и технологии в области глубокого обучения, компьютерного зрения, обработки текстов на естественных языках, а также популярные инструменты, используемые в этой области, такие как </w:t>
            </w:r>
            <w:proofErr w:type="spellStart"/>
            <w:r w:rsidRPr="00D37EB6">
              <w:rPr>
                <w:sz w:val="24"/>
                <w:szCs w:val="24"/>
              </w:rPr>
              <w:t>TensorFlow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Keras</w:t>
            </w:r>
            <w:proofErr w:type="spellEnd"/>
            <w:r w:rsidRPr="00D37E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PyTorch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scikit-learn</w:t>
            </w:r>
            <w:proofErr w:type="spellEnd"/>
            <w:r>
              <w:rPr>
                <w:sz w:val="24"/>
                <w:szCs w:val="24"/>
              </w:rPr>
              <w:t xml:space="preserve"> и другие;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Pr="00D37EB6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D37EB6">
              <w:rPr>
                <w:sz w:val="24"/>
                <w:szCs w:val="24"/>
              </w:rPr>
              <w:t xml:space="preserve"> сбора и подготовки данных, анализа и диагностики моделей, а также с метод</w:t>
            </w:r>
            <w:r>
              <w:rPr>
                <w:sz w:val="24"/>
                <w:szCs w:val="24"/>
              </w:rPr>
              <w:t>ы</w:t>
            </w:r>
            <w:r w:rsidRPr="00D37EB6">
              <w:rPr>
                <w:sz w:val="24"/>
                <w:szCs w:val="24"/>
              </w:rPr>
              <w:t xml:space="preserve"> оценки качества моделей.</w:t>
            </w:r>
          </w:p>
          <w:p w:rsidR="00D33834" w:rsidRPr="00D37EB6" w:rsidRDefault="00D33834" w:rsidP="00D33834">
            <w:pPr>
              <w:shd w:val="clear" w:color="auto" w:fill="FFFFFF"/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 для обработки информации с помощью нейронных сетей, выбирать наиболее подходящий метод обучения для решения конкретной задачи, собирать и подготавливать данные, строить и настраивать модели, проводить анализ и диагностику моделей, а также делать содержательные выводы на основе результатов анализа. </w:t>
            </w:r>
          </w:p>
          <w:p w:rsidR="00D33834" w:rsidRPr="00C1671E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работать с популярными инструментальными средствами машинного обучения и программирования, такими как </w:t>
            </w:r>
            <w:proofErr w:type="spellStart"/>
            <w:r w:rsidRPr="00D37EB6">
              <w:rPr>
                <w:sz w:val="24"/>
                <w:szCs w:val="24"/>
              </w:rPr>
              <w:t>Python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TensorFlow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Keras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PyTorch</w:t>
            </w:r>
            <w:proofErr w:type="spellEnd"/>
            <w:r w:rsidRPr="00D37EB6">
              <w:rPr>
                <w:sz w:val="24"/>
                <w:szCs w:val="24"/>
              </w:rPr>
              <w:t xml:space="preserve"> и другими.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Основные задачи обработки и анализа естественного языка в банковской сфере.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Тематические модели и их применение в кластеризации текстов.</w:t>
            </w:r>
          </w:p>
        </w:tc>
      </w:tr>
      <w:tr w:rsidR="00D33834" w:rsidTr="00D33834"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Презентабельно демонстрирует результаты анализа данных и 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Pr="00D37EB6" w:rsidRDefault="00D33834" w:rsidP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основы построения и работы разных видов нейронных сетей, методы глубокого обучения, а также принципы проектирования информационных систем.</w:t>
            </w:r>
          </w:p>
          <w:p w:rsidR="00D33834" w:rsidRPr="00D37EB6" w:rsidRDefault="00D33834" w:rsidP="00D33834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создавать и применять алгоритмы обработки информации с помощью нейронных сетей, выбирать и применять соответствующие методы глубокого обучения ля решения задач в области обработки визуальной информации и текстов, проектировать и создавать интеллектуальные информационные системы. </w:t>
            </w:r>
          </w:p>
          <w:p w:rsidR="00D33834" w:rsidRPr="00D37EB6" w:rsidRDefault="00D33834" w:rsidP="00D33834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структурировать и презентовать результаты анализа данных в доступной форме.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 xml:space="preserve">Оценить эффективность модели социального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 xml:space="preserve"> на заданном наборе данных.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Постановка задачи моделирования оттока как задачи машинного обучения в банке.</w:t>
            </w:r>
            <w:r w:rsidRPr="00D33834">
              <w:rPr>
                <w:sz w:val="24"/>
                <w:shd w:val="clear" w:color="auto" w:fill="AFD095"/>
              </w:rPr>
              <w:t xml:space="preserve"> </w:t>
            </w:r>
          </w:p>
        </w:tc>
      </w:tr>
      <w:tr w:rsidR="009021C5" w:rsidTr="009021C5"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1C5" w:rsidRPr="009021C5" w:rsidRDefault="009021C5" w:rsidP="009021C5">
            <w:pPr>
              <w:spacing w:line="276" w:lineRule="auto"/>
              <w:rPr>
                <w:b/>
                <w:sz w:val="24"/>
              </w:rPr>
            </w:pPr>
            <w:r w:rsidRPr="009021C5">
              <w:rPr>
                <w:b/>
                <w:sz w:val="24"/>
              </w:rPr>
              <w:t>ПКП-6</w:t>
            </w:r>
          </w:p>
          <w:p w:rsidR="009021C5" w:rsidRDefault="009021C5" w:rsidP="009021C5">
            <w:pPr>
              <w:spacing w:line="276" w:lineRule="auto"/>
              <w:rPr>
                <w:sz w:val="24"/>
                <w:szCs w:val="24"/>
              </w:rPr>
            </w:pPr>
            <w:r w:rsidRPr="00275A2F">
              <w:rPr>
                <w:sz w:val="24"/>
              </w:rPr>
              <w:t>Способен участвовать в промышленной разработке программного обеспечения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jc w:val="both"/>
              <w:rPr>
                <w:sz w:val="24"/>
                <w:szCs w:val="24"/>
              </w:rPr>
            </w:pPr>
            <w:r w:rsidRPr="00275A2F">
              <w:rPr>
                <w:sz w:val="24"/>
              </w:rPr>
              <w:t>Работает в соответствии с промышленными методологиями разработки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Знать:</w:t>
            </w:r>
            <w:r w:rsidRPr="00275A2F">
              <w:rPr>
                <w:sz w:val="24"/>
              </w:rPr>
              <w:t xml:space="preserve">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принципы промышленной разработки ПО (</w:t>
            </w:r>
            <w:proofErr w:type="spellStart"/>
            <w:r w:rsidRPr="00275A2F">
              <w:rPr>
                <w:sz w:val="24"/>
              </w:rPr>
              <w:t>Agile</w:t>
            </w:r>
            <w:proofErr w:type="spellEnd"/>
            <w:r w:rsidRPr="00275A2F">
              <w:rPr>
                <w:sz w:val="24"/>
              </w:rPr>
              <w:t xml:space="preserve">, </w:t>
            </w:r>
            <w:proofErr w:type="spellStart"/>
            <w:r w:rsidRPr="00275A2F">
              <w:rPr>
                <w:sz w:val="24"/>
              </w:rPr>
              <w:t>Scrum</w:t>
            </w:r>
            <w:proofErr w:type="spellEnd"/>
            <w:r w:rsidRPr="00275A2F">
              <w:rPr>
                <w:sz w:val="24"/>
              </w:rPr>
              <w:t xml:space="preserve">) и жизненный цикл информационных систем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Уметь:</w:t>
            </w:r>
            <w:r w:rsidRPr="00275A2F">
              <w:rPr>
                <w:sz w:val="24"/>
              </w:rPr>
              <w:t xml:space="preserve"> </w:t>
            </w:r>
          </w:p>
          <w:p w:rsidR="009021C5" w:rsidRPr="00D37EB6" w:rsidRDefault="009021C5" w:rsidP="009021C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работать в команде над проектом, распределяя за дачи и соблюдая роли (например, в рамках проектной работы)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DDE" w:rsidRDefault="00960DDE" w:rsidP="009021C5">
            <w:pPr>
              <w:jc w:val="both"/>
              <w:rPr>
                <w:sz w:val="24"/>
              </w:rPr>
            </w:pPr>
            <w:r w:rsidRPr="00960DDE">
              <w:rPr>
                <w:sz w:val="24"/>
              </w:rPr>
              <w:t>1. Разработка MVP чат-бота в команде Формулировка из РПД: «Создание MVP чат-бота для</w:t>
            </w:r>
            <w:r>
              <w:rPr>
                <w:sz w:val="24"/>
              </w:rPr>
              <w:t xml:space="preserve"> решения банковской задачи. Про</w:t>
            </w:r>
            <w:r w:rsidRPr="00960DDE">
              <w:rPr>
                <w:sz w:val="24"/>
              </w:rPr>
              <w:t xml:space="preserve">ектирование архитектуры и интерфейса чат-бота, а также интерфейсов взаимодействия через API. Реализация и тестирование чат-бота. Оценка эффективности работы чат бота через командный </w:t>
            </w:r>
            <w:proofErr w:type="spellStart"/>
            <w:r w:rsidRPr="00960DDE">
              <w:rPr>
                <w:sz w:val="24"/>
              </w:rPr>
              <w:t>peer-review</w:t>
            </w:r>
            <w:proofErr w:type="spellEnd"/>
            <w:r w:rsidRPr="00960DDE">
              <w:rPr>
                <w:sz w:val="24"/>
              </w:rPr>
              <w:t>.» Что оценивает (индикаторы): Работа в малых группах (</w:t>
            </w:r>
            <w:proofErr w:type="spellStart"/>
            <w:r w:rsidRPr="00960DDE">
              <w:rPr>
                <w:sz w:val="24"/>
              </w:rPr>
              <w:t>Agile</w:t>
            </w:r>
            <w:proofErr w:type="spellEnd"/>
            <w:r w:rsidRPr="00960DDE">
              <w:rPr>
                <w:sz w:val="24"/>
              </w:rPr>
              <w:t xml:space="preserve">-команда). Проектирование архитектуры (промышленный подход). Тестирование и </w:t>
            </w:r>
            <w:proofErr w:type="spellStart"/>
            <w:r w:rsidRPr="00960DDE">
              <w:rPr>
                <w:sz w:val="24"/>
              </w:rPr>
              <w:t>peer-review</w:t>
            </w:r>
            <w:proofErr w:type="spellEnd"/>
            <w:r w:rsidRPr="00960DDE">
              <w:rPr>
                <w:sz w:val="24"/>
              </w:rPr>
              <w:t xml:space="preserve"> (качество кода и взаимодействие в команде).   2. Создание RAG-системы с документированием Формулировка из РПД: «Создание RAG-системы дл</w:t>
            </w:r>
            <w:r>
              <w:rPr>
                <w:sz w:val="24"/>
              </w:rPr>
              <w:t>я банка. Проектирование архитек</w:t>
            </w:r>
            <w:r w:rsidRPr="00960DDE">
              <w:rPr>
                <w:sz w:val="24"/>
              </w:rPr>
              <w:t xml:space="preserve">туры проекта и хранилища документов. Реализация RAG-системы, тестирование и </w:t>
            </w:r>
          </w:p>
          <w:p w:rsidR="009021C5" w:rsidRPr="00960DDE" w:rsidRDefault="00960DDE" w:rsidP="009021C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</w:t>
            </w:r>
            <w:r w:rsidRPr="00960DDE">
              <w:rPr>
                <w:sz w:val="24"/>
              </w:rPr>
              <w:t>кументирование системы.» Что оценивает (индикаторы): Ведение технической документации (обязательный этап промышленной разработки). Применение инструментов поддержки (</w:t>
            </w:r>
            <w:proofErr w:type="spellStart"/>
            <w:r w:rsidRPr="00960DDE">
              <w:rPr>
                <w:sz w:val="24"/>
              </w:rPr>
              <w:t>LangChain</w:t>
            </w:r>
            <w:proofErr w:type="spellEnd"/>
            <w:r w:rsidRPr="00960DDE">
              <w:rPr>
                <w:sz w:val="24"/>
              </w:rPr>
              <w:t>, FAISS — как часть промышленного стека). Тестирование интеграции компонентов.</w:t>
            </w:r>
          </w:p>
        </w:tc>
      </w:tr>
      <w:tr w:rsidR="009021C5" w:rsidTr="009021C5">
        <w:tc>
          <w:tcPr>
            <w:tcW w:w="2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21C5" w:rsidRDefault="009021C5" w:rsidP="009021C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jc w:val="both"/>
              <w:rPr>
                <w:sz w:val="24"/>
                <w:szCs w:val="24"/>
              </w:rPr>
            </w:pPr>
            <w:r w:rsidRPr="00275A2F">
              <w:rPr>
                <w:sz w:val="24"/>
              </w:rPr>
              <w:t xml:space="preserve">Применяет инструменты поддержки </w:t>
            </w:r>
            <w:r>
              <w:rPr>
                <w:sz w:val="24"/>
              </w:rPr>
              <w:t>методологий разработки и исполь</w:t>
            </w:r>
            <w:r w:rsidRPr="00275A2F">
              <w:rPr>
                <w:sz w:val="24"/>
              </w:rPr>
              <w:t>зует навыки ведения документации в соответствии с требованиями методологии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Знать:</w:t>
            </w:r>
            <w:r w:rsidRPr="00275A2F">
              <w:rPr>
                <w:sz w:val="24"/>
              </w:rPr>
              <w:t xml:space="preserve">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инструмент</w:t>
            </w:r>
            <w:r>
              <w:rPr>
                <w:sz w:val="24"/>
              </w:rPr>
              <w:t>ы командной работы: системы кон</w:t>
            </w:r>
            <w:r w:rsidRPr="00275A2F">
              <w:rPr>
                <w:sz w:val="24"/>
              </w:rPr>
              <w:t>троля версий (</w:t>
            </w:r>
            <w:proofErr w:type="spellStart"/>
            <w:r w:rsidRPr="00275A2F">
              <w:rPr>
                <w:sz w:val="24"/>
              </w:rPr>
              <w:t>Git</w:t>
            </w:r>
            <w:proofErr w:type="spellEnd"/>
            <w:r w:rsidRPr="00275A2F">
              <w:rPr>
                <w:sz w:val="24"/>
              </w:rPr>
              <w:t xml:space="preserve">), средства для управления задачами и </w:t>
            </w:r>
            <w:proofErr w:type="spellStart"/>
            <w:r w:rsidRPr="00275A2F">
              <w:rPr>
                <w:sz w:val="24"/>
              </w:rPr>
              <w:t>бэклогом</w:t>
            </w:r>
            <w:proofErr w:type="spellEnd"/>
            <w:r w:rsidRPr="00275A2F">
              <w:rPr>
                <w:sz w:val="24"/>
              </w:rPr>
              <w:t xml:space="preserve"> (</w:t>
            </w:r>
            <w:proofErr w:type="spellStart"/>
            <w:r w:rsidRPr="00275A2F">
              <w:rPr>
                <w:sz w:val="24"/>
              </w:rPr>
              <w:t>Jira</w:t>
            </w:r>
            <w:proofErr w:type="spellEnd"/>
            <w:r w:rsidRPr="00275A2F">
              <w:rPr>
                <w:sz w:val="24"/>
              </w:rPr>
              <w:t xml:space="preserve">)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275A2F">
              <w:rPr>
                <w:b/>
                <w:sz w:val="24"/>
                <w:u w:val="single"/>
              </w:rPr>
              <w:t>Уметь:</w:t>
            </w:r>
            <w:r w:rsidRPr="00275A2F">
              <w:rPr>
                <w:sz w:val="24"/>
              </w:rPr>
              <w:t xml:space="preserve">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275A2F">
              <w:rPr>
                <w:sz w:val="24"/>
              </w:rPr>
              <w:t>оформлять тех</w:t>
            </w:r>
            <w:r>
              <w:rPr>
                <w:sz w:val="24"/>
              </w:rPr>
              <w:t>ническую документацию к разрабо</w:t>
            </w:r>
            <w:r w:rsidRPr="00275A2F">
              <w:rPr>
                <w:sz w:val="24"/>
              </w:rPr>
              <w:t>танному модулю (чат-бо</w:t>
            </w:r>
            <w:r>
              <w:rPr>
                <w:sz w:val="24"/>
              </w:rPr>
              <w:t>ту, RAG-системе, API) в соответ</w:t>
            </w:r>
            <w:r w:rsidRPr="00275A2F">
              <w:rPr>
                <w:sz w:val="24"/>
              </w:rPr>
              <w:t>ствии с принятыми в команде стандартами</w:t>
            </w:r>
          </w:p>
          <w:p w:rsidR="009021C5" w:rsidRPr="00D37EB6" w:rsidRDefault="009021C5" w:rsidP="009021C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60DDE" w:rsidP="009021C5">
            <w:pPr>
              <w:jc w:val="both"/>
              <w:rPr>
                <w:sz w:val="24"/>
              </w:rPr>
            </w:pPr>
            <w:r w:rsidRPr="00960DDE">
              <w:rPr>
                <w:sz w:val="24"/>
              </w:rPr>
              <w:t>1. Создание RAG-системы с документированием</w:t>
            </w:r>
            <w:r w:rsidRPr="00960DDE">
              <w:rPr>
                <w:sz w:val="24"/>
              </w:rPr>
              <w:t>.</w:t>
            </w:r>
          </w:p>
          <w:p w:rsidR="00960DDE" w:rsidRDefault="00960DDE" w:rsidP="009021C5">
            <w:pPr>
              <w:jc w:val="both"/>
              <w:rPr>
                <w:sz w:val="24"/>
              </w:rPr>
            </w:pPr>
            <w:r w:rsidRPr="00960DDE">
              <w:rPr>
                <w:sz w:val="24"/>
              </w:rPr>
              <w:t>Формулировка из РПД: «Создание RAG-системы дл</w:t>
            </w:r>
            <w:r>
              <w:rPr>
                <w:sz w:val="24"/>
              </w:rPr>
              <w:t>я банка. Проектирование архитек</w:t>
            </w:r>
            <w:r w:rsidRPr="00960DDE">
              <w:rPr>
                <w:sz w:val="24"/>
              </w:rPr>
              <w:t xml:space="preserve">туры проекта и хранилища документов. Реализация RAG-системы, тестирование и </w:t>
            </w:r>
          </w:p>
          <w:p w:rsidR="00960DDE" w:rsidRPr="00D33834" w:rsidRDefault="00960DDE" w:rsidP="009021C5">
            <w:pPr>
              <w:jc w:val="both"/>
              <w:rPr>
                <w:sz w:val="24"/>
              </w:rPr>
            </w:pPr>
            <w:r w:rsidRPr="00960DDE">
              <w:rPr>
                <w:sz w:val="24"/>
              </w:rPr>
              <w:t>документирование системы». Что оценивает (индикаторы): Ведение технической документации (обязательный этап промышленной разработки). Применение инструментов поддержки (</w:t>
            </w:r>
            <w:proofErr w:type="spellStart"/>
            <w:r w:rsidRPr="00960DDE">
              <w:rPr>
                <w:sz w:val="24"/>
              </w:rPr>
              <w:t>LangChain</w:t>
            </w:r>
            <w:proofErr w:type="spellEnd"/>
            <w:r w:rsidRPr="00960DDE">
              <w:rPr>
                <w:sz w:val="24"/>
              </w:rPr>
              <w:t>, FAISS — как часть промышленного стека). Тестирование интеграции компонентов.</w:t>
            </w:r>
          </w:p>
        </w:tc>
      </w:tr>
      <w:tr w:rsidR="009021C5" w:rsidTr="009021C5"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21C5" w:rsidRPr="009021C5" w:rsidRDefault="009021C5" w:rsidP="009021C5">
            <w:pPr>
              <w:spacing w:line="276" w:lineRule="auto"/>
              <w:rPr>
                <w:b/>
                <w:sz w:val="24"/>
              </w:rPr>
            </w:pPr>
            <w:r w:rsidRPr="009021C5">
              <w:rPr>
                <w:b/>
                <w:sz w:val="24"/>
              </w:rPr>
              <w:t>ПКП-9</w:t>
            </w:r>
          </w:p>
          <w:p w:rsidR="009021C5" w:rsidRDefault="009021C5" w:rsidP="009021C5">
            <w:pPr>
              <w:spacing w:line="276" w:lineRule="auto"/>
              <w:rPr>
                <w:sz w:val="24"/>
                <w:szCs w:val="24"/>
              </w:rPr>
            </w:pPr>
            <w:r w:rsidRPr="00C1671E">
              <w:rPr>
                <w:sz w:val="24"/>
              </w:rPr>
              <w:t xml:space="preserve">Способен эффективно работать в </w:t>
            </w:r>
            <w:proofErr w:type="spellStart"/>
            <w:r w:rsidRPr="00C1671E">
              <w:rPr>
                <w:sz w:val="24"/>
              </w:rPr>
              <w:t>Agile</w:t>
            </w:r>
            <w:proofErr w:type="spellEnd"/>
            <w:r w:rsidRPr="00C1671E">
              <w:rPr>
                <w:sz w:val="24"/>
              </w:rPr>
              <w:t>-команде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jc w:val="both"/>
              <w:rPr>
                <w:sz w:val="24"/>
                <w:szCs w:val="24"/>
              </w:rPr>
            </w:pPr>
            <w:r w:rsidRPr="00C1671E">
              <w:rPr>
                <w:sz w:val="24"/>
              </w:rPr>
              <w:t xml:space="preserve">Управляет </w:t>
            </w:r>
            <w:proofErr w:type="spellStart"/>
            <w:r w:rsidRPr="00C1671E">
              <w:rPr>
                <w:sz w:val="24"/>
              </w:rPr>
              <w:t>бэклогом</w:t>
            </w:r>
            <w:proofErr w:type="spellEnd"/>
            <w:r w:rsidRPr="00C1671E">
              <w:rPr>
                <w:sz w:val="24"/>
              </w:rPr>
              <w:t xml:space="preserve"> продукта и участвует в планирование спринта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C1671E">
              <w:rPr>
                <w:b/>
                <w:sz w:val="24"/>
                <w:u w:val="single"/>
              </w:rPr>
              <w:t>Знать:</w:t>
            </w:r>
            <w:r w:rsidRPr="00C1671E">
              <w:rPr>
                <w:sz w:val="24"/>
              </w:rPr>
              <w:t xml:space="preserve">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основные принципы </w:t>
            </w:r>
            <w:proofErr w:type="spellStart"/>
            <w:r w:rsidRPr="00C1671E">
              <w:rPr>
                <w:sz w:val="24"/>
              </w:rPr>
              <w:t>Agile</w:t>
            </w:r>
            <w:proofErr w:type="spellEnd"/>
            <w:r w:rsidRPr="00C1671E">
              <w:rPr>
                <w:sz w:val="24"/>
              </w:rPr>
              <w:t>-методологий (</w:t>
            </w:r>
            <w:proofErr w:type="spellStart"/>
            <w:r w:rsidRPr="00C1671E">
              <w:rPr>
                <w:sz w:val="24"/>
              </w:rPr>
              <w:t>Scrum</w:t>
            </w:r>
            <w:proofErr w:type="spellEnd"/>
            <w:r w:rsidRPr="00C1671E">
              <w:rPr>
                <w:sz w:val="24"/>
              </w:rPr>
              <w:t xml:space="preserve">, </w:t>
            </w:r>
            <w:proofErr w:type="spellStart"/>
            <w:r w:rsidRPr="00C1671E">
              <w:rPr>
                <w:sz w:val="24"/>
              </w:rPr>
              <w:t>Kanban</w:t>
            </w:r>
            <w:proofErr w:type="spellEnd"/>
            <w:r w:rsidRPr="00C1671E">
              <w:rPr>
                <w:sz w:val="24"/>
              </w:rPr>
              <w:t>) и роли в команде (</w:t>
            </w:r>
            <w:proofErr w:type="spellStart"/>
            <w:r w:rsidRPr="00C1671E">
              <w:rPr>
                <w:sz w:val="24"/>
              </w:rPr>
              <w:t>Product</w:t>
            </w:r>
            <w:proofErr w:type="spellEnd"/>
            <w:r w:rsidRPr="00C1671E">
              <w:rPr>
                <w:sz w:val="24"/>
              </w:rPr>
              <w:t xml:space="preserve"> </w:t>
            </w:r>
            <w:proofErr w:type="spellStart"/>
            <w:r w:rsidRPr="00C1671E">
              <w:rPr>
                <w:sz w:val="24"/>
              </w:rPr>
              <w:t>Owner</w:t>
            </w:r>
            <w:proofErr w:type="spellEnd"/>
            <w:r w:rsidRPr="00C1671E">
              <w:rPr>
                <w:sz w:val="24"/>
              </w:rPr>
              <w:t xml:space="preserve">, </w:t>
            </w:r>
            <w:proofErr w:type="spellStart"/>
            <w:r w:rsidRPr="00C1671E">
              <w:rPr>
                <w:sz w:val="24"/>
              </w:rPr>
              <w:t>Scrum</w:t>
            </w:r>
            <w:proofErr w:type="spellEnd"/>
            <w:r w:rsidRPr="00C1671E">
              <w:rPr>
                <w:sz w:val="24"/>
              </w:rPr>
              <w:t xml:space="preserve"> </w:t>
            </w:r>
            <w:proofErr w:type="spellStart"/>
            <w:r w:rsidRPr="00C1671E">
              <w:rPr>
                <w:sz w:val="24"/>
              </w:rPr>
              <w:t>Master</w:t>
            </w:r>
            <w:proofErr w:type="spellEnd"/>
            <w:r w:rsidRPr="00C1671E">
              <w:rPr>
                <w:sz w:val="24"/>
              </w:rPr>
              <w:t xml:space="preserve">, разработчик)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C1671E">
              <w:rPr>
                <w:b/>
                <w:sz w:val="24"/>
                <w:u w:val="single"/>
              </w:rPr>
              <w:t>Уметь:</w:t>
            </w:r>
            <w:r w:rsidRPr="00C1671E">
              <w:rPr>
                <w:sz w:val="24"/>
              </w:rPr>
              <w:t xml:space="preserve">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участвовать в </w:t>
            </w:r>
            <w:r>
              <w:rPr>
                <w:sz w:val="24"/>
              </w:rPr>
              <w:t>планировании спринта: декомпози</w:t>
            </w:r>
            <w:r w:rsidRPr="00C1671E">
              <w:rPr>
                <w:sz w:val="24"/>
              </w:rPr>
              <w:t>ровать задачу на подзада</w:t>
            </w:r>
            <w:r>
              <w:rPr>
                <w:sz w:val="24"/>
              </w:rPr>
              <w:t>чи, оценивать трудоёмкость, рас</w:t>
            </w:r>
            <w:r w:rsidRPr="00C1671E">
              <w:rPr>
                <w:sz w:val="24"/>
              </w:rPr>
              <w:t>пределять роли</w:t>
            </w:r>
          </w:p>
          <w:p w:rsidR="009021C5" w:rsidRPr="00D37EB6" w:rsidRDefault="009021C5" w:rsidP="009021C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60DDE" w:rsidP="009021C5">
            <w:pPr>
              <w:jc w:val="both"/>
              <w:rPr>
                <w:sz w:val="24"/>
              </w:rPr>
            </w:pPr>
            <w:r w:rsidRPr="00960DDE">
              <w:rPr>
                <w:sz w:val="24"/>
              </w:rPr>
              <w:t>1. Разработка MVP чат-бота в команде (</w:t>
            </w:r>
            <w:proofErr w:type="spellStart"/>
            <w:r w:rsidRPr="00960DDE">
              <w:rPr>
                <w:sz w:val="24"/>
              </w:rPr>
              <w:t>Agile</w:t>
            </w:r>
            <w:proofErr w:type="spellEnd"/>
            <w:r w:rsidRPr="00960DDE">
              <w:rPr>
                <w:sz w:val="24"/>
              </w:rPr>
              <w:t>-подход) Формулировка из РПД: «Создание MVP чат-бота для решения банковской задачи. Ра бота в малых группах. Проектирование архитектуры</w:t>
            </w:r>
            <w:r>
              <w:rPr>
                <w:sz w:val="24"/>
              </w:rPr>
              <w:t xml:space="preserve"> и интерфейса чат-бота. Реализа</w:t>
            </w:r>
            <w:r w:rsidRPr="00960DDE">
              <w:rPr>
                <w:sz w:val="24"/>
              </w:rPr>
              <w:t xml:space="preserve">ция и тестирование чат-бота. Оценка эффективности работы чат-бота через командный </w:t>
            </w:r>
            <w:proofErr w:type="spellStart"/>
            <w:r w:rsidRPr="00960DDE">
              <w:rPr>
                <w:sz w:val="24"/>
              </w:rPr>
              <w:t>peer-review</w:t>
            </w:r>
            <w:proofErr w:type="spellEnd"/>
            <w:r w:rsidRPr="00960DDE">
              <w:rPr>
                <w:sz w:val="24"/>
              </w:rPr>
              <w:t>.» Что оценивает (индикаторы): Работа в малых группах (</w:t>
            </w:r>
            <w:proofErr w:type="spellStart"/>
            <w:r w:rsidRPr="00960DDE">
              <w:rPr>
                <w:sz w:val="24"/>
              </w:rPr>
              <w:t>Agile</w:t>
            </w:r>
            <w:proofErr w:type="spellEnd"/>
            <w:r w:rsidRPr="00960DDE">
              <w:rPr>
                <w:sz w:val="24"/>
              </w:rPr>
              <w:t>-команда).</w:t>
            </w:r>
          </w:p>
          <w:p w:rsidR="00960DDE" w:rsidRPr="00960DDE" w:rsidRDefault="00960DDE" w:rsidP="009021C5">
            <w:pPr>
              <w:jc w:val="both"/>
              <w:rPr>
                <w:sz w:val="24"/>
              </w:rPr>
            </w:pPr>
            <w:proofErr w:type="spellStart"/>
            <w:r w:rsidRPr="00960DDE">
              <w:rPr>
                <w:sz w:val="24"/>
              </w:rPr>
              <w:t>Peer-review</w:t>
            </w:r>
            <w:proofErr w:type="spellEnd"/>
            <w:r w:rsidRPr="00960DDE">
              <w:rPr>
                <w:sz w:val="24"/>
              </w:rPr>
              <w:t xml:space="preserve"> (коллективная ответственность за качество). Планирование и распределение задач (подразумевается использование </w:t>
            </w:r>
            <w:proofErr w:type="spellStart"/>
            <w:r w:rsidRPr="00960DDE">
              <w:rPr>
                <w:sz w:val="24"/>
              </w:rPr>
              <w:t>бэклога</w:t>
            </w:r>
            <w:proofErr w:type="spellEnd"/>
            <w:r w:rsidRPr="00960DDE">
              <w:rPr>
                <w:sz w:val="24"/>
              </w:rPr>
              <w:t>).</w:t>
            </w:r>
          </w:p>
        </w:tc>
      </w:tr>
      <w:tr w:rsidR="009021C5" w:rsidTr="009021C5">
        <w:tc>
          <w:tcPr>
            <w:tcW w:w="2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jc w:val="both"/>
              <w:rPr>
                <w:sz w:val="24"/>
                <w:szCs w:val="24"/>
              </w:rPr>
            </w:pPr>
            <w:r w:rsidRPr="00C1671E">
              <w:rPr>
                <w:sz w:val="24"/>
              </w:rPr>
              <w:t xml:space="preserve">Использует </w:t>
            </w:r>
            <w:r>
              <w:rPr>
                <w:sz w:val="24"/>
              </w:rPr>
              <w:t>инструменты для управ</w:t>
            </w:r>
            <w:r w:rsidRPr="00C1671E">
              <w:rPr>
                <w:sz w:val="24"/>
              </w:rPr>
              <w:t xml:space="preserve">ления </w:t>
            </w:r>
            <w:proofErr w:type="spellStart"/>
            <w:r w:rsidRPr="00C1671E">
              <w:rPr>
                <w:sz w:val="24"/>
              </w:rPr>
              <w:t>бэклогом</w:t>
            </w:r>
            <w:proofErr w:type="spellEnd"/>
            <w:r w:rsidRPr="00C1671E">
              <w:rPr>
                <w:sz w:val="24"/>
              </w:rPr>
              <w:t xml:space="preserve"> и планирования спринтов и использует навыки </w:t>
            </w:r>
            <w:proofErr w:type="spellStart"/>
            <w:r w:rsidRPr="00C1671E"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 w:rsidRPr="00C1671E">
              <w:rPr>
                <w:sz w:val="24"/>
              </w:rPr>
              <w:t xml:space="preserve"> боты с программными средствами для коммуникации и </w:t>
            </w:r>
            <w:proofErr w:type="spellStart"/>
            <w:r w:rsidRPr="00C1671E">
              <w:rPr>
                <w:sz w:val="24"/>
              </w:rPr>
              <w:t>фасилитации</w:t>
            </w:r>
            <w:proofErr w:type="spellEnd"/>
            <w:r w:rsidRPr="00C1671E">
              <w:rPr>
                <w:sz w:val="24"/>
              </w:rPr>
              <w:t xml:space="preserve"> командных встреч, согласования </w:t>
            </w:r>
            <w:proofErr w:type="spellStart"/>
            <w:r w:rsidRPr="00C1671E">
              <w:rPr>
                <w:sz w:val="24"/>
              </w:rPr>
              <w:t>це</w:t>
            </w:r>
            <w:proofErr w:type="spellEnd"/>
            <w:r>
              <w:rPr>
                <w:sz w:val="24"/>
              </w:rPr>
              <w:t>-</w:t>
            </w:r>
            <w:r w:rsidRPr="00C1671E">
              <w:rPr>
                <w:sz w:val="24"/>
              </w:rPr>
              <w:t xml:space="preserve"> лей и задач спринта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C1671E">
              <w:rPr>
                <w:b/>
                <w:sz w:val="24"/>
                <w:u w:val="single"/>
              </w:rPr>
              <w:t>Знать:</w:t>
            </w:r>
            <w:r w:rsidRPr="00C1671E">
              <w:rPr>
                <w:sz w:val="24"/>
              </w:rPr>
              <w:t xml:space="preserve"> </w:t>
            </w:r>
          </w:p>
          <w:p w:rsidR="009021C5" w:rsidRDefault="009021C5" w:rsidP="009021C5">
            <w:pPr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понятие </w:t>
            </w:r>
            <w:proofErr w:type="spellStart"/>
            <w:r w:rsidRPr="00C1671E">
              <w:rPr>
                <w:sz w:val="24"/>
              </w:rPr>
              <w:t>бэклога</w:t>
            </w:r>
            <w:proofErr w:type="spellEnd"/>
            <w:r w:rsidRPr="00C1671E">
              <w:rPr>
                <w:sz w:val="24"/>
              </w:rPr>
              <w:t xml:space="preserve"> продукта и спринта, правила их планирования и ведения </w:t>
            </w:r>
          </w:p>
          <w:p w:rsidR="009021C5" w:rsidRPr="00C1671E" w:rsidRDefault="009021C5" w:rsidP="009021C5">
            <w:pPr>
              <w:tabs>
                <w:tab w:val="left" w:pos="540"/>
              </w:tabs>
              <w:jc w:val="both"/>
              <w:rPr>
                <w:b/>
                <w:sz w:val="24"/>
                <w:u w:val="single"/>
              </w:rPr>
            </w:pPr>
            <w:r w:rsidRPr="00C1671E">
              <w:rPr>
                <w:b/>
                <w:sz w:val="24"/>
                <w:u w:val="single"/>
              </w:rPr>
              <w:t xml:space="preserve">Уметь: </w:t>
            </w:r>
          </w:p>
          <w:p w:rsidR="009021C5" w:rsidRPr="00D37EB6" w:rsidRDefault="009021C5" w:rsidP="009021C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- </w:t>
            </w:r>
            <w:r w:rsidRPr="00C1671E">
              <w:rPr>
                <w:sz w:val="24"/>
              </w:rPr>
              <w:t xml:space="preserve">использовать инструмент управления </w:t>
            </w:r>
            <w:proofErr w:type="spellStart"/>
            <w:r w:rsidRPr="00C1671E">
              <w:rPr>
                <w:sz w:val="24"/>
              </w:rPr>
              <w:t>бэклогом</w:t>
            </w:r>
            <w:proofErr w:type="spellEnd"/>
            <w:r w:rsidRPr="00C1671E">
              <w:rPr>
                <w:sz w:val="24"/>
              </w:rPr>
              <w:t xml:space="preserve"> (например, </w:t>
            </w:r>
            <w:proofErr w:type="spellStart"/>
            <w:r w:rsidRPr="00C1671E">
              <w:rPr>
                <w:sz w:val="24"/>
              </w:rPr>
              <w:t>Jira</w:t>
            </w:r>
            <w:proofErr w:type="spellEnd"/>
            <w:r w:rsidRPr="00C1671E">
              <w:rPr>
                <w:sz w:val="24"/>
              </w:rPr>
              <w:t>) для отслеживания прогресса команды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1C5" w:rsidRPr="00D33834" w:rsidRDefault="00960DDE" w:rsidP="009021C5">
            <w:pPr>
              <w:jc w:val="both"/>
              <w:rPr>
                <w:sz w:val="24"/>
              </w:rPr>
            </w:pPr>
            <w:r w:rsidRPr="00960DDE">
              <w:rPr>
                <w:sz w:val="24"/>
              </w:rPr>
              <w:t xml:space="preserve">1. Проектная работа по банковскому кейсу с демонстрацией Формулировка из РПД: Выполнить проектную работу по одному из кейсов: «Проверка баланса пользователя», «Подача заявки на кредит», «Настройка </w:t>
            </w:r>
            <w:proofErr w:type="spellStart"/>
            <w:r w:rsidRPr="00960DDE">
              <w:rPr>
                <w:sz w:val="24"/>
              </w:rPr>
              <w:t>автоплатежей</w:t>
            </w:r>
            <w:proofErr w:type="spellEnd"/>
            <w:r w:rsidRPr="00960DDE">
              <w:rPr>
                <w:sz w:val="24"/>
              </w:rPr>
              <w:t xml:space="preserve">» и др. (всего 12 кейсов). «Презентация проекта и обсуждение результатов.» Что оценивает (индикаторы): Управление </w:t>
            </w:r>
            <w:proofErr w:type="spellStart"/>
            <w:r w:rsidRPr="00960DDE">
              <w:rPr>
                <w:sz w:val="24"/>
              </w:rPr>
              <w:t>бэклогом</w:t>
            </w:r>
            <w:proofErr w:type="spellEnd"/>
            <w:r w:rsidRPr="00960DDE">
              <w:rPr>
                <w:sz w:val="24"/>
              </w:rPr>
              <w:t xml:space="preserve"> и планирование спринта (проект разбивается на этапы). Использование инструментов для управления задачами (</w:t>
            </w:r>
            <w:proofErr w:type="spellStart"/>
            <w:r w:rsidRPr="00960DDE">
              <w:rPr>
                <w:sz w:val="24"/>
              </w:rPr>
              <w:t>Jira</w:t>
            </w:r>
            <w:proofErr w:type="spellEnd"/>
            <w:r w:rsidRPr="00960DDE">
              <w:rPr>
                <w:sz w:val="24"/>
              </w:rPr>
              <w:t>/</w:t>
            </w:r>
            <w:proofErr w:type="spellStart"/>
            <w:r w:rsidRPr="00960DDE">
              <w:rPr>
                <w:sz w:val="24"/>
              </w:rPr>
              <w:t>Trello</w:t>
            </w:r>
            <w:proofErr w:type="spellEnd"/>
            <w:r w:rsidRPr="00960DDE">
              <w:rPr>
                <w:sz w:val="24"/>
              </w:rPr>
              <w:t xml:space="preserve"> — студенты должны применить). Презентация результатов команды (</w:t>
            </w:r>
            <w:proofErr w:type="spellStart"/>
            <w:r w:rsidRPr="00960DDE">
              <w:rPr>
                <w:sz w:val="24"/>
              </w:rPr>
              <w:t>демо</w:t>
            </w:r>
            <w:proofErr w:type="spellEnd"/>
            <w:r w:rsidRPr="00960DDE">
              <w:rPr>
                <w:sz w:val="24"/>
              </w:rPr>
              <w:t xml:space="preserve"> для преподавателя и группы).</w:t>
            </w:r>
          </w:p>
        </w:tc>
      </w:tr>
    </w:tbl>
    <w:p w:rsidR="00AA0C3F" w:rsidRDefault="00AA0C3F" w:rsidP="00960DDE">
      <w:pPr>
        <w:spacing w:line="360" w:lineRule="auto"/>
        <w:rPr>
          <w:b/>
        </w:rPr>
      </w:pPr>
      <w:bookmarkStart w:id="9" w:name="_heading=h.lnxbz9"/>
      <w:bookmarkStart w:id="10" w:name="_Hlk187348344"/>
      <w:bookmarkEnd w:id="9"/>
    </w:p>
    <w:p w:rsidR="003B791F" w:rsidRPr="00D33834" w:rsidRDefault="00D33834" w:rsidP="00D33834">
      <w:pPr>
        <w:spacing w:line="360" w:lineRule="auto"/>
        <w:jc w:val="center"/>
        <w:rPr>
          <w:b/>
        </w:rPr>
      </w:pPr>
      <w:r w:rsidRPr="00D33834">
        <w:rPr>
          <w:b/>
        </w:rPr>
        <w:t>Примерные вопросы для подготовки к зачету</w:t>
      </w:r>
      <w:bookmarkEnd w:id="10"/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машинного обучения в банковской сфере.</w:t>
      </w:r>
    </w:p>
    <w:p w:rsidR="00AA0C3F" w:rsidRPr="00D33834" w:rsidRDefault="00D33834" w:rsidP="00AA0C3F">
      <w:pPr>
        <w:pStyle w:val="af2"/>
        <w:numPr>
          <w:ilvl w:val="0"/>
          <w:numId w:val="12"/>
        </w:numPr>
        <w:spacing w:line="360" w:lineRule="auto"/>
      </w:pPr>
      <w:r w:rsidRPr="00D33834">
        <w:t>История применения машинного и глубокого обучения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Преимущества использования глубокого обучения в банковской аналитике.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Постановка задачи кредитного </w:t>
      </w:r>
      <w:proofErr w:type="spellStart"/>
      <w:r w:rsidRPr="00D33834">
        <w:t>скоринга</w:t>
      </w:r>
      <w:proofErr w:type="spellEnd"/>
      <w:r w:rsidRPr="00D33834">
        <w:t xml:space="preserve"> в банках и методы ее решения.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источники финансовый данных в банках и способы ее представления.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Целевые переменные в задачах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Форматы данных, которые наиболее распространены в банковской аналитике.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Структура чеков ОФД и их использование в кредитном </w:t>
      </w:r>
      <w:proofErr w:type="spellStart"/>
      <w:r w:rsidRPr="00D33834">
        <w:t>скоринге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Метрики качества, используемые для оценки моделей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Особенности сбора и предобработки данных для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proofErr w:type="spellStart"/>
      <w:r w:rsidRPr="00D33834">
        <w:t>Нейросетевые</w:t>
      </w:r>
      <w:proofErr w:type="spellEnd"/>
      <w:r w:rsidRPr="00D33834">
        <w:t xml:space="preserve"> модели для кредитного </w:t>
      </w:r>
      <w:proofErr w:type="spellStart"/>
      <w:r w:rsidRPr="00D33834">
        <w:t>скоринга</w:t>
      </w:r>
      <w:proofErr w:type="spellEnd"/>
      <w:r w:rsidRPr="00D33834">
        <w:t xml:space="preserve"> на данных чеков ОФД.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Источники данных для построения модели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Реализация единой модели кредитного </w:t>
      </w:r>
      <w:proofErr w:type="spellStart"/>
      <w:r w:rsidRPr="00D33834">
        <w:t>скоринга</w:t>
      </w:r>
      <w:proofErr w:type="spellEnd"/>
      <w:r w:rsidRPr="00D33834">
        <w:t xml:space="preserve"> на основе различных источников данных.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Постановка задачи социального </w:t>
      </w:r>
      <w:proofErr w:type="spellStart"/>
      <w:r w:rsidRPr="00D33834">
        <w:t>скоринга</w:t>
      </w:r>
      <w:proofErr w:type="spellEnd"/>
      <w:r w:rsidRPr="00D33834">
        <w:t xml:space="preserve">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Применение </w:t>
      </w:r>
      <w:proofErr w:type="spellStart"/>
      <w:r w:rsidRPr="00D33834">
        <w:t>графовых</w:t>
      </w:r>
      <w:proofErr w:type="spellEnd"/>
      <w:r w:rsidRPr="00D33834">
        <w:t xml:space="preserve"> моделей в </w:t>
      </w:r>
      <w:proofErr w:type="spellStart"/>
      <w:r w:rsidRPr="00D33834">
        <w:t>скоринге</w:t>
      </w:r>
      <w:proofErr w:type="spellEnd"/>
      <w:r w:rsidRPr="00D33834">
        <w:t xml:space="preserve"> юридических лиц.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Задачи и модели машинного обучения на этапе привлечения клиентов.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Определение CLTV и интеллектуальные методы его прогнозирования.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и модели на этапе удержания клиентов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постановки задачи моделирования склонности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Метрики используемые для оценки качества моделей склонности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Архитектура модели прогнозирования неактивных клиентов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Цели, методы и инструментальные средства кластеризации банковских данных.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Классические и глубокие методы кластерного анализа и их ограничения.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Тематические модели и их применение в кластеризации текстов.</w:t>
      </w:r>
    </w:p>
    <w:p w:rsidR="003B791F" w:rsidRDefault="00D33834" w:rsidP="00AA0C3F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обработки и анализа естественного языка в банковской сфере.</w:t>
      </w:r>
    </w:p>
    <w:p w:rsidR="00960DDE" w:rsidRPr="00AA0C3F" w:rsidRDefault="00960DDE" w:rsidP="00960DDE">
      <w:pPr>
        <w:pStyle w:val="af2"/>
        <w:spacing w:line="360" w:lineRule="auto"/>
        <w:ind w:left="720"/>
      </w:pPr>
    </w:p>
    <w:p w:rsidR="00AA0C3F" w:rsidRDefault="00AA0C3F" w:rsidP="00AA0C3F">
      <w:pPr>
        <w:pStyle w:val="aff0"/>
        <w:spacing w:line="360" w:lineRule="auto"/>
        <w:jc w:val="both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AA0C3F" w:rsidRDefault="00AA0C3F" w:rsidP="00AA0C3F">
      <w:pPr>
        <w:pStyle w:val="aff0"/>
        <w:jc w:val="both"/>
        <w:rPr>
          <w:b/>
          <w:i/>
        </w:rPr>
      </w:pPr>
      <w:r>
        <w:rPr>
          <w:b/>
          <w:i/>
        </w:rPr>
        <w:t>Основная литература: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bookmarkStart w:id="11" w:name="_heading=h.44sinio"/>
      <w:bookmarkEnd w:id="11"/>
      <w:r>
        <w:rPr>
          <w:szCs w:val="28"/>
        </w:rPr>
        <w:t xml:space="preserve">1. </w:t>
      </w:r>
      <w:r w:rsidRPr="00221EA5">
        <w:rPr>
          <w:szCs w:val="28"/>
        </w:rPr>
        <w:t>Кривола</w:t>
      </w:r>
      <w:r>
        <w:rPr>
          <w:szCs w:val="28"/>
        </w:rPr>
        <w:t xml:space="preserve">пов, С. Я. Математика на </w:t>
      </w:r>
      <w:proofErr w:type="spellStart"/>
      <w:r>
        <w:rPr>
          <w:szCs w:val="28"/>
        </w:rPr>
        <w:t>Python</w:t>
      </w:r>
      <w:proofErr w:type="spellEnd"/>
      <w:r w:rsidRPr="00221EA5">
        <w:rPr>
          <w:szCs w:val="28"/>
        </w:rPr>
        <w:t xml:space="preserve">: учебник / С. Я. Криволапов, М. Б. Хрипунова. — Москва: </w:t>
      </w:r>
      <w:proofErr w:type="spellStart"/>
      <w:r w:rsidRPr="00221EA5">
        <w:rPr>
          <w:szCs w:val="28"/>
        </w:rPr>
        <w:t>КноРус</w:t>
      </w:r>
      <w:proofErr w:type="spellEnd"/>
      <w:r w:rsidRPr="00221EA5">
        <w:rPr>
          <w:szCs w:val="28"/>
        </w:rPr>
        <w:t>, 2025. — 455 с. — ЭБС BOOK.ru. - URL: https://book.ru/</w:t>
      </w:r>
      <w:r>
        <w:rPr>
          <w:szCs w:val="28"/>
        </w:rPr>
        <w:t>book/955467 (дата обращения: 03.02.2025). — Текст: электрон</w:t>
      </w:r>
      <w:r w:rsidRPr="00221EA5">
        <w:rPr>
          <w:szCs w:val="28"/>
        </w:rPr>
        <w:t>ный.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2. Криволапов, С. Я. Использование языка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 в теории вероятностей: учебник / С. Я. Криволапов. — Москва: Прометей, 2022. — 492 с. — ЭБС Лань. — URL: https://e.lanbook.com/book/220814 (дата обращения: 03.02.2024). — Текст: электронный.</w:t>
      </w:r>
    </w:p>
    <w:p w:rsidR="00AA0C3F" w:rsidRDefault="00AA0C3F" w:rsidP="00AA0C3F">
      <w:pPr>
        <w:pStyle w:val="aff0"/>
        <w:spacing w:line="360" w:lineRule="auto"/>
        <w:jc w:val="both"/>
        <w:rPr>
          <w:b/>
          <w:i/>
        </w:rPr>
      </w:pPr>
      <w:r>
        <w:rPr>
          <w:b/>
          <w:i/>
        </w:rPr>
        <w:t>Дополнительная литература: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3. Криволапов, С. Я. Статистические вычисления на платформе </w:t>
      </w:r>
      <w:proofErr w:type="spellStart"/>
      <w:r>
        <w:rPr>
          <w:szCs w:val="28"/>
        </w:rPr>
        <w:t>Jupyter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Notebook</w:t>
      </w:r>
      <w:proofErr w:type="spellEnd"/>
      <w:r>
        <w:rPr>
          <w:szCs w:val="28"/>
        </w:rPr>
        <w:t xml:space="preserve"> с использованием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: учебник / С. Я. Криволапов. — Москва: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2022. — 431 с. — ЭБС BOOK.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 - URL:</w:t>
      </w:r>
      <w:r w:rsidRPr="00221EA5">
        <w:rPr>
          <w:szCs w:val="28"/>
        </w:rPr>
        <w:t xml:space="preserve"> </w:t>
      </w:r>
      <w:r>
        <w:rPr>
          <w:szCs w:val="28"/>
        </w:rPr>
        <w:t xml:space="preserve">https://book.ru/book/943660 (дата обращения: 03.02.2025). — Текст: электронный. 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4. </w:t>
      </w:r>
      <w:r w:rsidRPr="00221EA5">
        <w:rPr>
          <w:szCs w:val="28"/>
        </w:rPr>
        <w:t xml:space="preserve">Ростовцев, В. </w:t>
      </w:r>
      <w:r>
        <w:rPr>
          <w:szCs w:val="28"/>
        </w:rPr>
        <w:t>С. Искусственные нейронные сети</w:t>
      </w:r>
      <w:r w:rsidRPr="00221EA5">
        <w:rPr>
          <w:szCs w:val="28"/>
        </w:rPr>
        <w:t>: учебник для вузов / В. С. Ростовцев. — 5-</w:t>
      </w:r>
      <w:r>
        <w:rPr>
          <w:szCs w:val="28"/>
        </w:rPr>
        <w:t>е изд., стер. — Санкт-Петербург</w:t>
      </w:r>
      <w:r w:rsidRPr="00221EA5">
        <w:rPr>
          <w:szCs w:val="28"/>
        </w:rPr>
        <w:t>: Лань, 2025. —</w:t>
      </w:r>
      <w:r>
        <w:rPr>
          <w:szCs w:val="28"/>
        </w:rPr>
        <w:t xml:space="preserve"> 216 с</w:t>
      </w:r>
      <w:r w:rsidRPr="00221EA5">
        <w:rPr>
          <w:szCs w:val="28"/>
        </w:rPr>
        <w:t>. — ЭБС Лань. — URL: https://e.lanbook.com</w:t>
      </w:r>
      <w:r>
        <w:rPr>
          <w:szCs w:val="28"/>
        </w:rPr>
        <w:t>/book/447392 (дата обращения: 03.02.2025). — Текст</w:t>
      </w:r>
      <w:r w:rsidRPr="00221EA5">
        <w:rPr>
          <w:szCs w:val="28"/>
        </w:rPr>
        <w:t>: электронный.</w:t>
      </w:r>
    </w:p>
    <w:p w:rsidR="00AA0C3F" w:rsidRDefault="00AA0C3F" w:rsidP="00AA0C3F">
      <w:pPr>
        <w:pStyle w:val="aff0"/>
        <w:spacing w:line="360" w:lineRule="auto"/>
        <w:jc w:val="both"/>
      </w:pPr>
      <w:r>
        <w:t>5.</w:t>
      </w:r>
      <w:r>
        <w:rPr>
          <w:b/>
        </w:rPr>
        <w:t xml:space="preserve"> </w:t>
      </w:r>
      <w:proofErr w:type="spellStart"/>
      <w:r>
        <w:t>Шелудько</w:t>
      </w:r>
      <w:proofErr w:type="spellEnd"/>
      <w:r>
        <w:t xml:space="preserve">, В. М. Язык программирования высокого уровня </w:t>
      </w:r>
      <w:proofErr w:type="spellStart"/>
      <w:r>
        <w:t>Python</w:t>
      </w:r>
      <w:proofErr w:type="spellEnd"/>
      <w:r>
        <w:t xml:space="preserve">. Функции, структуры данных, дополнительные модули: учебное пособие / В. М. </w:t>
      </w:r>
      <w:proofErr w:type="spellStart"/>
      <w:proofErr w:type="gramStart"/>
      <w:r>
        <w:t>Шелудько</w:t>
      </w:r>
      <w:proofErr w:type="spellEnd"/>
      <w:r>
        <w:t xml:space="preserve"> ;</w:t>
      </w:r>
      <w:proofErr w:type="gramEnd"/>
      <w:r>
        <w:t xml:space="preserve"> Южный федеральный университет. - Ростов-на Дону; </w:t>
      </w:r>
      <w:proofErr w:type="gramStart"/>
      <w:r>
        <w:t>Таганрог :</w:t>
      </w:r>
      <w:proofErr w:type="gramEnd"/>
      <w:r>
        <w:t xml:space="preserve"> Издательство Южного федерального университета, 2017. - 107 с. – ЭБС ZNANIUM. – URL: </w:t>
      </w:r>
      <w:r w:rsidRPr="00221EA5">
        <w:t>https://znanium.com/catalog/product/1021664</w:t>
      </w:r>
      <w:r>
        <w:t xml:space="preserve"> (дата обращения: 03.02.2025). – Текст: электронный</w:t>
      </w:r>
      <w:bookmarkStart w:id="12" w:name="_heading=h.m14iuz5ezm9o"/>
      <w:bookmarkEnd w:id="12"/>
      <w:r>
        <w:t>.</w:t>
      </w:r>
    </w:p>
    <w:p w:rsidR="00AA0C3F" w:rsidRDefault="00AA0C3F" w:rsidP="00AA0C3F">
      <w:pPr>
        <w:pStyle w:val="aff0"/>
        <w:spacing w:line="360" w:lineRule="auto"/>
        <w:jc w:val="both"/>
      </w:pPr>
    </w:p>
    <w:p w:rsidR="00AA0C3F" w:rsidRDefault="00AA0C3F" w:rsidP="00AA0C3F">
      <w:pPr>
        <w:pStyle w:val="1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Курс “Нейронные сети и компьютерное зрение” // </w:t>
      </w:r>
      <w:hyperlink r:id="rId8">
        <w:r>
          <w:rPr>
            <w:color w:val="1155CC"/>
            <w:u w:val="single"/>
          </w:rPr>
          <w:t>https://stepik.org/course/50352/info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</w:pPr>
      <w:proofErr w:type="spellStart"/>
      <w:r>
        <w:t>Keras</w:t>
      </w:r>
      <w:proofErr w:type="spellEnd"/>
      <w:r>
        <w:t xml:space="preserve"> // </w:t>
      </w:r>
      <w:hyperlink r:id="rId9">
        <w:r>
          <w:rPr>
            <w:color w:val="1155CC"/>
            <w:u w:val="single"/>
          </w:rPr>
          <w:t>https://keras.io/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SciPy</w:t>
      </w:r>
      <w:proofErr w:type="spellEnd"/>
      <w:r>
        <w:rPr>
          <w:lang w:val="en-US"/>
        </w:rPr>
        <w:t xml:space="preserve"> // </w:t>
      </w:r>
      <w:hyperlink r:id="rId10">
        <w:r>
          <w:rPr>
            <w:u w:val="single"/>
            <w:lang w:val="en-US"/>
          </w:rPr>
          <w:t>http://docs.scipy.org/doc/scipy/reference/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NumPy</w:t>
      </w:r>
      <w:proofErr w:type="spellEnd"/>
      <w:r>
        <w:rPr>
          <w:lang w:val="en-US"/>
        </w:rPr>
        <w:t xml:space="preserve"> User Guide // </w:t>
      </w:r>
      <w:hyperlink r:id="rId11">
        <w:r>
          <w:rPr>
            <w:u w:val="single"/>
            <w:lang w:val="en-US"/>
          </w:rPr>
          <w:t>http://docs.scipy.org/doc/numpy/user/index.html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Pylru</w:t>
      </w:r>
      <w:proofErr w:type="spellEnd"/>
      <w:r>
        <w:t xml:space="preserve"> 1.0.9 [Электронный ресурс]: сайт. – Режим доступа: </w:t>
      </w:r>
      <w:hyperlink r:id="rId12">
        <w:r>
          <w:rPr>
            <w:color w:val="0000FF"/>
            <w:u w:val="single"/>
          </w:rPr>
          <w:t>https://pypi.python.org/pypi/pylru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</w:t>
      </w:r>
      <w:hyperlink r:id="rId13">
        <w:r>
          <w:rPr>
            <w:color w:val="0000FF"/>
            <w:u w:val="single"/>
          </w:rPr>
          <w:t>http://pandas.pydata.org/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[Электронный ресурс]: сайт. – Режим доступа: </w:t>
      </w:r>
      <w:hyperlink r:id="rId14">
        <w:r>
          <w:rPr>
            <w:color w:val="0000FF"/>
            <w:u w:val="single"/>
          </w:rPr>
          <w:t>http://python.org/doc/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 </w:t>
      </w:r>
      <w:hyperlink r:id="rId15">
        <w:r>
          <w:rPr>
            <w:color w:val="0000FF"/>
            <w:u w:val="single"/>
          </w:rPr>
          <w:t>https://docs.python.org/2/library/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Scikit</w:t>
      </w:r>
      <w:proofErr w:type="spellEnd"/>
      <w:r>
        <w:rPr>
          <w:lang w:val="en-US"/>
        </w:rPr>
        <w:t>-learn Machine Learning in Python [</w:t>
      </w:r>
      <w:r>
        <w:t>Электронный</w:t>
      </w:r>
      <w:r>
        <w:rPr>
          <w:lang w:val="en-US"/>
        </w:rPr>
        <w:t xml:space="preserve"> </w:t>
      </w:r>
      <w:r>
        <w:t>ресурс</w:t>
      </w:r>
      <w:r>
        <w:rPr>
          <w:lang w:val="en-US"/>
        </w:rPr>
        <w:t xml:space="preserve">]: </w:t>
      </w:r>
      <w:r>
        <w:t>сайт</w:t>
      </w:r>
      <w:r>
        <w:rPr>
          <w:lang w:val="en-US"/>
        </w:rPr>
        <w:t xml:space="preserve">. – </w:t>
      </w:r>
      <w:r>
        <w:t>Режим</w:t>
      </w:r>
      <w:r>
        <w:rPr>
          <w:lang w:val="en-US"/>
        </w:rPr>
        <w:t xml:space="preserve"> </w:t>
      </w:r>
      <w:r>
        <w:t>доступа</w:t>
      </w:r>
      <w:r>
        <w:rPr>
          <w:lang w:val="en-US"/>
        </w:rPr>
        <w:t xml:space="preserve">:  </w:t>
      </w:r>
      <w:hyperlink r:id="rId16">
        <w:r>
          <w:rPr>
            <w:color w:val="0000FF"/>
            <w:u w:val="single"/>
            <w:lang w:val="en-US"/>
          </w:rPr>
          <w:t>http://scikit-learn.org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Официальный сайт продукта </w:t>
      </w:r>
      <w:hyperlink r:id="rId17">
        <w:r>
          <w:t>https://www.python.org/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r>
        <w:rPr>
          <w:u w:val="single"/>
        </w:rPr>
        <w:t>http://</w:t>
      </w:r>
      <w:r>
        <w:rPr>
          <w:u w:val="single"/>
          <w:lang w:val="en-US"/>
        </w:rPr>
        <w:t>org</w:t>
      </w:r>
      <w:r>
        <w:rPr>
          <w:u w:val="single"/>
        </w:rPr>
        <w:t>.</w:t>
      </w:r>
      <w:r>
        <w:rPr>
          <w:u w:val="single"/>
          <w:lang w:val="en-US"/>
        </w:rPr>
        <w:t>fa</w:t>
      </w:r>
      <w:r>
        <w:rPr>
          <w:u w:val="single"/>
        </w:rPr>
        <w:t>.</w:t>
      </w:r>
      <w:proofErr w:type="spellStart"/>
      <w:r>
        <w:rPr>
          <w:u w:val="single"/>
        </w:rPr>
        <w:t>ru</w:t>
      </w:r>
      <w:proofErr w:type="spellEnd"/>
      <w:r>
        <w:rPr>
          <w:u w:val="single"/>
        </w:rPr>
        <w:t xml:space="preserve">/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Каталог курсов Интернет Университета Информационных Технологий </w:t>
      </w:r>
      <w:hyperlink r:id="rId18">
        <w:r>
          <w:rPr>
            <w:u w:val="single"/>
          </w:rPr>
          <w:t>http://www.intuit.ru/</w:t>
        </w:r>
      </w:hyperlink>
    </w:p>
    <w:p w:rsidR="00AA0C3F" w:rsidRDefault="00AA0C3F" w:rsidP="00AA0C3F">
      <w:pPr>
        <w:pStyle w:val="af2"/>
        <w:numPr>
          <w:ilvl w:val="0"/>
          <w:numId w:val="1"/>
        </w:num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русском языке): </w:t>
      </w:r>
      <w:hyperlink r:id="rId19">
        <w:r>
          <w:rPr>
            <w:szCs w:val="28"/>
          </w:rPr>
          <w:t>http://www.library.fa.ru/res_mainres.asp?cat=rus</w:t>
        </w:r>
      </w:hyperlink>
      <w:r>
        <w:rPr>
          <w:szCs w:val="28"/>
        </w:rPr>
        <w:t xml:space="preserve"> </w:t>
      </w:r>
    </w:p>
    <w:p w:rsidR="00AA0C3F" w:rsidRDefault="00AA0C3F" w:rsidP="00AA0C3F">
      <w:pPr>
        <w:pStyle w:val="af2"/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иностранных языках): </w:t>
      </w:r>
      <w:hyperlink r:id="rId20">
        <w:r>
          <w:rPr>
            <w:szCs w:val="28"/>
          </w:rPr>
          <w:t>http://www.library.fa.ru/res_mainres.asp?cat=en</w:t>
        </w:r>
      </w:hyperlink>
    </w:p>
    <w:p w:rsidR="003B791F" w:rsidRPr="00AA0C3F" w:rsidRDefault="00AA0C3F" w:rsidP="00AA0C3F">
      <w:pPr>
        <w:pStyle w:val="af2"/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Правила семейного бизнеса </w:t>
      </w:r>
      <w:r>
        <w:rPr>
          <w:szCs w:val="28"/>
          <w:u w:val="single"/>
        </w:rPr>
        <w:t>https://www.sberbank.ru/ru/s_m_business</w:t>
      </w:r>
    </w:p>
    <w:p w:rsidR="00960DDE" w:rsidRDefault="00960DDE">
      <w:pPr>
        <w:pStyle w:val="1"/>
      </w:pPr>
      <w:bookmarkStart w:id="13" w:name="_heading=h.2jxsxqh"/>
      <w:bookmarkEnd w:id="13"/>
    </w:p>
    <w:p w:rsidR="003B791F" w:rsidRDefault="00D33834">
      <w:pPr>
        <w:pStyle w:val="1"/>
      </w:pPr>
      <w:r>
        <w:t>10. Методические указания для обучающихся по освоению дисциплины</w:t>
      </w:r>
    </w:p>
    <w:p w:rsidR="003B791F" w:rsidRPr="00BA5B0A" w:rsidRDefault="00D33834">
      <w:pPr>
        <w:spacing w:line="360" w:lineRule="auto"/>
        <w:jc w:val="both"/>
        <w:rPr>
          <w:b/>
          <w:color w:val="000000"/>
          <w:szCs w:val="28"/>
        </w:rPr>
      </w:pPr>
      <w:r>
        <w:t>Основные этапы работы студента по дисциплине</w:t>
      </w:r>
      <w:r>
        <w:rPr>
          <w:b/>
          <w:i/>
          <w:highlight w:val="white"/>
        </w:rPr>
        <w:t xml:space="preserve"> </w:t>
      </w:r>
      <w:r>
        <w:rPr>
          <w:b/>
          <w:color w:val="000000"/>
          <w:szCs w:val="28"/>
        </w:rPr>
        <w:t xml:space="preserve">«Основы </w:t>
      </w:r>
      <w:r w:rsidR="00960DDE">
        <w:rPr>
          <w:b/>
          <w:color w:val="000000"/>
          <w:szCs w:val="28"/>
        </w:rPr>
        <w:t>нейронных сетей и обработки естественного языка</w:t>
      </w:r>
      <w:r>
        <w:rPr>
          <w:b/>
          <w:color w:val="000000"/>
          <w:szCs w:val="28"/>
        </w:rPr>
        <w:t>»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Предварительная ориентировка в подлежащем изучению учебном материале по программе.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Ознакомление с рекомендованной учебной литературой.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Слушание и конспектирование лекций, а также выполнение других видов учебной работы.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Планирование самостоятельной работы.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Обобщение и систематизация информации, </w:t>
      </w:r>
      <w:r>
        <w:t>взятой</w:t>
      </w:r>
      <w:r>
        <w:rPr>
          <w:color w:val="000000"/>
        </w:rPr>
        <w:t xml:space="preserve"> из лекций и прочитанной литературы.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Выполнение контрольной работы.</w:t>
      </w:r>
    </w:p>
    <w:p w:rsidR="003B791F" w:rsidRDefault="00D33834">
      <w:pPr>
        <w:spacing w:line="360" w:lineRule="auto"/>
        <w:jc w:val="both"/>
      </w:pPr>
      <w:r>
        <w:t>Рекомендации по работе с учебным материалом: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Осознавайте наличный уровень полученных вами знаний.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Задавайте сами себе вопросы и пытайтесь ответить на них.</w:t>
      </w:r>
    </w:p>
    <w:p w:rsidR="003B791F" w:rsidRDefault="00D33834">
      <w:pPr>
        <w:spacing w:line="360" w:lineRule="auto"/>
        <w:jc w:val="both"/>
      </w:pPr>
      <w:r>
        <w:t>Рекомендации по работе на лекции и с лекционным материалом:</w:t>
      </w:r>
    </w:p>
    <w:p w:rsidR="00BA5B0A" w:rsidRPr="00AA0C3F" w:rsidRDefault="00D33834" w:rsidP="00AA0C3F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AA0C3F" w:rsidRPr="00960DDE" w:rsidRDefault="00D33834" w:rsidP="00960DDE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B791F" w:rsidRDefault="00D33834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B791F" w:rsidRDefault="00D33834">
      <w:pPr>
        <w:spacing w:line="360" w:lineRule="auto"/>
        <w:jc w:val="both"/>
      </w:pPr>
      <w:r>
        <w:t>Рекомендации по работе с литературой:</w:t>
      </w:r>
    </w:p>
    <w:p w:rsidR="003B791F" w:rsidRDefault="00D33834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Если возникли затруднения при </w:t>
      </w:r>
      <w:r>
        <w:t>разыскании</w:t>
      </w:r>
      <w:r>
        <w:rPr>
          <w:color w:val="000000"/>
        </w:rPr>
        <w:t xml:space="preserve">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3B791F" w:rsidRDefault="00D33834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B791F" w:rsidRDefault="00D33834">
      <w:pPr>
        <w:spacing w:line="360" w:lineRule="auto"/>
        <w:jc w:val="both"/>
      </w:pPr>
      <w:r>
        <w:t>Рекомендации по выполнению контрольной работы: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Перед выполнением контрольной работы студент должен изучить соответствующие разделы учебной литературы.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Контрольную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При затруднениях, возникших при выполнении контрольной работы, студент может получить консультацию преподавателя</w:t>
      </w:r>
      <w:bookmarkStart w:id="14" w:name="_heading=h.z337ya"/>
      <w:bookmarkEnd w:id="14"/>
    </w:p>
    <w:p w:rsidR="003B791F" w:rsidRDefault="003B791F">
      <w:pPr>
        <w:spacing w:line="360" w:lineRule="auto"/>
        <w:ind w:left="720"/>
        <w:jc w:val="both"/>
        <w:rPr>
          <w:color w:val="000000"/>
        </w:rPr>
      </w:pPr>
    </w:p>
    <w:p w:rsidR="003B791F" w:rsidRDefault="00D33834">
      <w:pPr>
        <w:pStyle w:val="1"/>
        <w:spacing w:line="360" w:lineRule="auto"/>
      </w:pPr>
      <w:bookmarkStart w:id="15" w:name="_heading=h.g0kbx3mchybq"/>
      <w:bookmarkEnd w:id="15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3B791F" w:rsidRDefault="00D33834">
      <w:pPr>
        <w:spacing w:line="360" w:lineRule="auto"/>
        <w:ind w:left="284"/>
        <w:jc w:val="both"/>
      </w:pPr>
      <w:r>
        <w:t>11.1. Комплект лицензионного программного обеспечения</w:t>
      </w:r>
      <w:r w:rsidR="00AA0C3F">
        <w:t>:</w:t>
      </w:r>
    </w:p>
    <w:p w:rsidR="003B791F" w:rsidRDefault="00D33834">
      <w:pPr>
        <w:spacing w:line="360" w:lineRule="auto"/>
        <w:ind w:left="284"/>
        <w:jc w:val="both"/>
      </w:pPr>
      <w:r>
        <w:t xml:space="preserve">      1. Пакет офисных программ</w:t>
      </w:r>
    </w:p>
    <w:p w:rsidR="00BA5B0A" w:rsidRDefault="00D33834" w:rsidP="00AA0C3F">
      <w:pPr>
        <w:spacing w:line="360" w:lineRule="auto"/>
        <w:ind w:left="284"/>
        <w:jc w:val="both"/>
      </w:pPr>
      <w:r>
        <w:t xml:space="preserve">      2. Антивирус </w:t>
      </w:r>
      <w:proofErr w:type="spellStart"/>
      <w:r>
        <w:t>Kaspersky</w:t>
      </w:r>
      <w:proofErr w:type="spellEnd"/>
    </w:p>
    <w:p w:rsidR="00960DDE" w:rsidRDefault="00960DDE" w:rsidP="00AA0C3F">
      <w:pPr>
        <w:spacing w:line="360" w:lineRule="auto"/>
        <w:ind w:left="284"/>
        <w:jc w:val="both"/>
      </w:pPr>
    </w:p>
    <w:p w:rsidR="00AA0C3F" w:rsidRDefault="00D33834" w:rsidP="00960DDE">
      <w:pPr>
        <w:spacing w:line="360" w:lineRule="auto"/>
        <w:ind w:left="284"/>
        <w:jc w:val="both"/>
      </w:pPr>
      <w:r>
        <w:t>11.2. Современные профессиональные базы данных и информационные справочные системы</w:t>
      </w:r>
      <w:r w:rsidR="00AA0C3F">
        <w:t>:</w:t>
      </w:r>
    </w:p>
    <w:p w:rsidR="003B791F" w:rsidRDefault="00D33834">
      <w:pPr>
        <w:widowControl/>
        <w:spacing w:line="360" w:lineRule="auto"/>
        <w:jc w:val="both"/>
      </w:pPr>
      <w:r>
        <w:t xml:space="preserve">         1. Информационно-правовая система «Гарант»</w:t>
      </w:r>
    </w:p>
    <w:p w:rsidR="003B791F" w:rsidRDefault="00D33834">
      <w:pPr>
        <w:widowControl/>
        <w:spacing w:line="360" w:lineRule="auto"/>
        <w:ind w:left="284"/>
        <w:jc w:val="both"/>
      </w:pPr>
      <w:r>
        <w:t xml:space="preserve">     2. Информационно-правовая система «Консультант Плюс»</w:t>
      </w:r>
    </w:p>
    <w:p w:rsidR="003B791F" w:rsidRDefault="00D33834">
      <w:pPr>
        <w:widowControl/>
        <w:spacing w:line="360" w:lineRule="auto"/>
        <w:jc w:val="both"/>
      </w:pPr>
      <w:r>
        <w:t xml:space="preserve">         3. Электронная энциклопедия: htpp://ru.wikipedia.org/wiki/Wiki</w:t>
      </w:r>
    </w:p>
    <w:p w:rsidR="003B791F" w:rsidRDefault="00D33834">
      <w:pPr>
        <w:widowControl/>
        <w:spacing w:line="360" w:lineRule="auto"/>
        <w:ind w:left="284"/>
        <w:jc w:val="both"/>
      </w:pPr>
      <w:r>
        <w:t xml:space="preserve">     4. Система комплексного раскрытия информации «СКРИН» - </w:t>
      </w:r>
      <w:hyperlink r:id="rId21">
        <w:r>
          <w:rPr>
            <w:color w:val="000000"/>
            <w:u w:val="single"/>
          </w:rPr>
          <w:t>http://www.skrin.ru/</w:t>
        </w:r>
      </w:hyperlink>
      <w:r>
        <w:t xml:space="preserve"> </w:t>
      </w:r>
    </w:p>
    <w:p w:rsidR="003B791F" w:rsidRDefault="00D33834" w:rsidP="00BA5B0A">
      <w:pPr>
        <w:spacing w:line="360" w:lineRule="auto"/>
        <w:ind w:left="284"/>
        <w:jc w:val="both"/>
      </w:pPr>
      <w:r>
        <w:t>11.3. Сертифицированные программные и аппаратные средства защиты информации</w:t>
      </w:r>
      <w:r w:rsidR="00BA5B0A">
        <w:t>:</w:t>
      </w:r>
      <w:r w:rsidR="00AA0C3F">
        <w:t xml:space="preserve"> </w:t>
      </w:r>
      <w:r>
        <w:t>-  не предусмотрены</w:t>
      </w:r>
    </w:p>
    <w:p w:rsidR="003B791F" w:rsidRDefault="00D33834">
      <w:pPr>
        <w:spacing w:line="360" w:lineRule="auto"/>
        <w:jc w:val="both"/>
      </w:pPr>
      <w:r>
        <w:t xml:space="preserve">    11.4.  Язык программирования </w:t>
      </w:r>
      <w:proofErr w:type="spellStart"/>
      <w:r>
        <w:t>Python</w:t>
      </w:r>
      <w:proofErr w:type="spellEnd"/>
      <w:r>
        <w:t xml:space="preserve"> 3.8 (или старше).</w:t>
      </w:r>
    </w:p>
    <w:p w:rsidR="003B791F" w:rsidRDefault="00D33834">
      <w:pPr>
        <w:spacing w:line="360" w:lineRule="auto"/>
        <w:ind w:left="284"/>
        <w:jc w:val="both"/>
      </w:pPr>
      <w:r>
        <w:t xml:space="preserve">11.5. Платформа для научных исследований, основанная на языке программирования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Anaconda</w:t>
      </w:r>
      <w:proofErr w:type="spellEnd"/>
      <w:r>
        <w:t xml:space="preserve">, библиотека </w:t>
      </w:r>
      <w:proofErr w:type="spellStart"/>
      <w:r>
        <w:t>PyTorch</w:t>
      </w:r>
      <w:proofErr w:type="spellEnd"/>
      <w:r>
        <w:t>.</w:t>
      </w:r>
    </w:p>
    <w:p w:rsidR="003B791F" w:rsidRDefault="003B791F"/>
    <w:p w:rsidR="003B791F" w:rsidRDefault="00D33834">
      <w:pPr>
        <w:pStyle w:val="1"/>
      </w:pPr>
      <w:bookmarkStart w:id="16" w:name="_heading=h.3j2qqm3"/>
      <w:bookmarkEnd w:id="16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3B791F" w:rsidRDefault="00D33834">
      <w:pPr>
        <w:spacing w:line="360" w:lineRule="auto"/>
        <w:jc w:val="both"/>
      </w:pPr>
      <w:r>
        <w:t xml:space="preserve">      </w:t>
      </w:r>
      <w:r w:rsidR="00960DDE">
        <w:t xml:space="preserve">   </w:t>
      </w:r>
      <w:r>
        <w:t>Наличие аудитории, оснащенной компьютерной техникой и проектором, с возможностью подключения к сети «Интернет».</w:t>
      </w:r>
    </w:p>
    <w:sectPr w:rsidR="003B791F" w:rsidSect="00D37EB6">
      <w:footerReference w:type="default" r:id="rId22"/>
      <w:pgSz w:w="11906" w:h="16838"/>
      <w:pgMar w:top="1134" w:right="1133" w:bottom="1134" w:left="1134" w:header="0" w:footer="708" w:gutter="0"/>
      <w:pgNumType w:start="0"/>
      <w:cols w:space="720"/>
      <w:formProt w:val="0"/>
      <w:titlePg/>
      <w:docGrid w:linePitch="10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1C5" w:rsidRDefault="009021C5">
      <w:r>
        <w:separator/>
      </w:r>
    </w:p>
  </w:endnote>
  <w:endnote w:type="continuationSeparator" w:id="0">
    <w:p w:rsidR="009021C5" w:rsidRDefault="0090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1C5" w:rsidRDefault="009021C5">
    <w:pPr>
      <w:tabs>
        <w:tab w:val="center" w:pos="4677"/>
        <w:tab w:val="right" w:pos="9355"/>
      </w:tabs>
      <w:jc w:val="center"/>
      <w:rPr>
        <w:color w:val="000000"/>
      </w:rPr>
    </w:pPr>
    <w:r>
      <w:fldChar w:fldCharType="begin"/>
    </w:r>
    <w:r>
      <w:instrText xml:space="preserve"> PAGE </w:instrText>
    </w:r>
    <w:r>
      <w:fldChar w:fldCharType="separate"/>
    </w:r>
    <w:r w:rsidR="000D7B1C">
      <w:rPr>
        <w:noProof/>
      </w:rPr>
      <w:t>5</w:t>
    </w:r>
    <w:r>
      <w:fldChar w:fldCharType="end"/>
    </w:r>
  </w:p>
  <w:p w:rsidR="009021C5" w:rsidRDefault="009021C5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1C5" w:rsidRDefault="009021C5">
      <w:r>
        <w:separator/>
      </w:r>
    </w:p>
  </w:footnote>
  <w:footnote w:type="continuationSeparator" w:id="0">
    <w:p w:rsidR="009021C5" w:rsidRDefault="00902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1FBA"/>
    <w:multiLevelType w:val="multilevel"/>
    <w:tmpl w:val="CCE4C8A4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DE1B87"/>
    <w:multiLevelType w:val="multilevel"/>
    <w:tmpl w:val="94D42BB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244F1964"/>
    <w:multiLevelType w:val="multilevel"/>
    <w:tmpl w:val="818402AE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2D3043EB"/>
    <w:multiLevelType w:val="hybridMultilevel"/>
    <w:tmpl w:val="94E21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E1BA1"/>
    <w:multiLevelType w:val="multilevel"/>
    <w:tmpl w:val="46EE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CB20927"/>
    <w:multiLevelType w:val="hybridMultilevel"/>
    <w:tmpl w:val="97089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934C1"/>
    <w:multiLevelType w:val="multilevel"/>
    <w:tmpl w:val="116471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7" w15:restartNumberingAfterBreak="0">
    <w:nsid w:val="5ADA1DF9"/>
    <w:multiLevelType w:val="hybridMultilevel"/>
    <w:tmpl w:val="2244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57931"/>
    <w:multiLevelType w:val="multilevel"/>
    <w:tmpl w:val="20A6F5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E0138B"/>
    <w:multiLevelType w:val="multilevel"/>
    <w:tmpl w:val="CEA8B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D1609EC"/>
    <w:multiLevelType w:val="multilevel"/>
    <w:tmpl w:val="A7EC8E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E43315D"/>
    <w:multiLevelType w:val="multilevel"/>
    <w:tmpl w:val="F482B0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11"/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91F"/>
    <w:rsid w:val="00081873"/>
    <w:rsid w:val="000D7B1C"/>
    <w:rsid w:val="00151105"/>
    <w:rsid w:val="001F5902"/>
    <w:rsid w:val="00275A2F"/>
    <w:rsid w:val="00367AD0"/>
    <w:rsid w:val="003B791F"/>
    <w:rsid w:val="00464E91"/>
    <w:rsid w:val="007649DD"/>
    <w:rsid w:val="009021C5"/>
    <w:rsid w:val="00960DDE"/>
    <w:rsid w:val="00AA0C3F"/>
    <w:rsid w:val="00BA5B0A"/>
    <w:rsid w:val="00C1671E"/>
    <w:rsid w:val="00CA2D22"/>
    <w:rsid w:val="00D33834"/>
    <w:rsid w:val="00D37EB6"/>
    <w:rsid w:val="00E4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3473"/>
  <w15:docId w15:val="{34A407B6-B4C6-4E87-8602-3506143F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szCs w:val="20"/>
    </w:rPr>
  </w:style>
  <w:style w:type="paragraph" w:styleId="1">
    <w:name w:val="heading 1"/>
    <w:basedOn w:val="a"/>
    <w:next w:val="a"/>
    <w:link w:val="10"/>
    <w:autoRedefine/>
    <w:qFormat/>
    <w:rsid w:val="00931957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1121F"/>
    <w:pPr>
      <w:numPr>
        <w:ilvl w:val="1"/>
        <w:numId w:val="4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f">
    <w:name w:val="Основной текст Знак"/>
    <w:basedOn w:val="a0"/>
    <w:link w:val="af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931957"/>
    <w:rPr>
      <w:b/>
      <w:color w:val="1E1E1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link w:val="3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1"/>
    <w:qFormat/>
    <w:rsid w:val="00BB36D7"/>
    <w:rPr>
      <w:szCs w:val="20"/>
    </w:rPr>
  </w:style>
  <w:style w:type="character" w:styleId="af3">
    <w:name w:val="annotation reference"/>
    <w:basedOn w:val="a0"/>
    <w:uiPriority w:val="99"/>
    <w:semiHidden/>
    <w:unhideWhenUsed/>
    <w:qFormat/>
    <w:rsid w:val="003222EC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qFormat/>
    <w:rsid w:val="003222EC"/>
    <w:rPr>
      <w:sz w:val="20"/>
      <w:szCs w:val="20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3222EC"/>
    <w:rPr>
      <w:b/>
      <w:bCs/>
      <w:sz w:val="20"/>
      <w:szCs w:val="20"/>
    </w:rPr>
  </w:style>
  <w:style w:type="character" w:customStyle="1" w:styleId="af8">
    <w:name w:val="Ссылка указателя"/>
    <w:qFormat/>
  </w:style>
  <w:style w:type="character" w:customStyle="1" w:styleId="af9">
    <w:name w:val="Символ нумерации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rsid w:val="00247D96"/>
    <w:pPr>
      <w:widowControl/>
    </w:pPr>
    <w:rPr>
      <w:sz w:val="24"/>
    </w:rPr>
  </w:style>
  <w:style w:type="paragraph" w:styleId="afa">
    <w:name w:val="List"/>
    <w:basedOn w:val="af0"/>
    <w:rPr>
      <w:rFonts w:cs="Lohit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c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6">
    <w:name w:val="footnote text"/>
    <w:basedOn w:val="a"/>
    <w:link w:val="11"/>
    <w:rsid w:val="00C52F7B"/>
  </w:style>
  <w:style w:type="paragraph" w:styleId="af2">
    <w:name w:val="List Paragraph"/>
    <w:basedOn w:val="a"/>
    <w:link w:val="af1"/>
    <w:uiPriority w:val="1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d">
    <w:name w:val="Колонтитул"/>
    <w:basedOn w:val="a"/>
    <w:qFormat/>
  </w:style>
  <w:style w:type="paragraph" w:styleId="ac">
    <w:name w:val="header"/>
    <w:basedOn w:val="a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hAnsi="Courier New"/>
      <w:sz w:val="20"/>
      <w:szCs w:val="20"/>
    </w:rPr>
  </w:style>
  <w:style w:type="paragraph" w:styleId="afe">
    <w:name w:val="TOC Heading"/>
    <w:basedOn w:val="1"/>
    <w:next w:val="a"/>
    <w:uiPriority w:val="39"/>
    <w:unhideWhenUsed/>
    <w:qFormat/>
    <w:rsid w:val="004D3DBF"/>
    <w:p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264302"/>
    <w:pPr>
      <w:tabs>
        <w:tab w:val="left" w:pos="660"/>
        <w:tab w:val="right" w:leader="dot" w:pos="10195"/>
      </w:tabs>
      <w:spacing w:after="100" w:line="276" w:lineRule="auto"/>
    </w:pPr>
  </w:style>
  <w:style w:type="paragraph" w:customStyle="1" w:styleId="aff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f0">
    <w:name w:val="No Spacing"/>
    <w:uiPriority w:val="1"/>
    <w:qFormat/>
    <w:rsid w:val="000B6343"/>
    <w:pPr>
      <w:widowControl w:val="0"/>
    </w:pPr>
    <w:rPr>
      <w:szCs w:val="20"/>
    </w:rPr>
  </w:style>
  <w:style w:type="paragraph" w:customStyle="1" w:styleId="Default">
    <w:name w:val="Default"/>
    <w:qFormat/>
    <w:rsid w:val="00F97F47"/>
    <w:pPr>
      <w:widowControl w:val="0"/>
    </w:pPr>
    <w:rPr>
      <w:color w:val="000000"/>
      <w:sz w:val="24"/>
      <w:szCs w:val="24"/>
    </w:rPr>
  </w:style>
  <w:style w:type="paragraph" w:styleId="aff1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styleId="aff2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5">
    <w:name w:val="annotation text"/>
    <w:basedOn w:val="a"/>
    <w:link w:val="af4"/>
    <w:uiPriority w:val="99"/>
    <w:semiHidden/>
    <w:unhideWhenUsed/>
    <w:qFormat/>
    <w:rsid w:val="003222EC"/>
    <w:rPr>
      <w:sz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3222EC"/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k.org/course/50352/info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www.intui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ypi.python.org/pypi/pylru" TargetMode="External"/><Relationship Id="rId17" Type="http://schemas.openxmlformats.org/officeDocument/2006/relationships/hyperlink" Target="https://www.pyth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ikit-learn.org/" TargetMode="External"/><Relationship Id="rId20" Type="http://schemas.openxmlformats.org/officeDocument/2006/relationships/hyperlink" Target="http://www.library.fa.ru/res_mainres.asp?cat=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scipy.org/doc/numpy/user/index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2/librar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scipy.org/doc/scipy/reference/" TargetMode="External"/><Relationship Id="rId19" Type="http://schemas.openxmlformats.org/officeDocument/2006/relationships/hyperlink" Target="http://www.library.fa.ru/res_mainres.asp?cat=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eras.io/" TargetMode="External"/><Relationship Id="rId14" Type="http://schemas.openxmlformats.org/officeDocument/2006/relationships/hyperlink" Target="http://python.org/do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N4dO5xgPoWX2m+z+TCEkn3PmmfQ==">CgMxLjAyCGguZ2pkZ3hzMgloLjMwajB6bGwyCWguMWZvYjl0ZTIJaC4zem55c2g3MgloLjJldDkycDAyCGgudHlqY3d0MgloLjNkeTZ2a20yDmguM3Jsb2dlbnNxeHA5MgloLjRkMzRvZzgyCWguMnM4ZXlvMTIJaC4zcmRjcmpuMgloLjI2aW4xcmcyCGgubG54Yno5MgloLjM1bmt1bjIyCWguMWtzdjR1djIOaC5hMnIyNnVsc216YnoyDmgua25lb3gyMmExbmRzMg5oLjU1Mjg3M2t0cGRvZzIOaC5ibXJ0NHlvdG9xeG4yDmgucTB0OXl4azV1YmZuMg5oLm0xNGl1ejVlem05bzIJaC40NHNpbmlvMgloLjJqeHN4cWgyCGguejMzN3lhMg5oLmcwa2J4M21jaHlicTIJaC4zajJxcW0zOAByITFlX3NiTWcxeXZNdE5veDFERERBekE4QzhGMHNaVEp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23</Pages>
  <Words>5248</Words>
  <Characters>29914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dcterms:created xsi:type="dcterms:W3CDTF">2025-02-03T11:23:00Z</dcterms:created>
  <dcterms:modified xsi:type="dcterms:W3CDTF">2026-07-08T12:00:00Z</dcterms:modified>
  <dc:language>ru-RU</dc:language>
</cp:coreProperties>
</file>